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588C" w14:textId="63590E6F" w:rsidR="0037332E" w:rsidRDefault="00D22164" w:rsidP="00D54D8D">
      <w:pPr>
        <w:pStyle w:val="CNO-Logo"/>
        <w:rPr>
          <w:rFonts w:ascii="Arial Narrow" w:hAnsi="Arial Narrow"/>
          <w:sz w:val="32"/>
          <w:szCs w:val="32"/>
        </w:rPr>
      </w:pPr>
      <w:r>
        <w:rPr>
          <w:noProof/>
        </w:rPr>
        <w:drawing>
          <wp:inline distT="0" distB="0" distL="0" distR="0" wp14:anchorId="1DF1730B" wp14:editId="64027BF5">
            <wp:extent cx="1631950" cy="546100"/>
            <wp:effectExtent l="0" t="0" r="0" b="0"/>
            <wp:docPr id="1" name="Picture 1" descr="College of Nurses of Ontario logo&#10;The Standard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Nurses of Ontario logo&#10;The Standard of C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0" cy="546100"/>
                    </a:xfrm>
                    <a:prstGeom prst="rect">
                      <a:avLst/>
                    </a:prstGeom>
                    <a:noFill/>
                    <a:ln>
                      <a:noFill/>
                    </a:ln>
                  </pic:spPr>
                </pic:pic>
              </a:graphicData>
            </a:graphic>
          </wp:inline>
        </w:drawing>
      </w:r>
    </w:p>
    <w:p w14:paraId="345ED252" w14:textId="77777777" w:rsidR="00DF6E61" w:rsidRDefault="00DF6E61" w:rsidP="000A68F8">
      <w:pPr>
        <w:pStyle w:val="Heading1"/>
        <w:jc w:val="right"/>
      </w:pPr>
      <w:r>
        <w:t xml:space="preserve">Council </w:t>
      </w:r>
    </w:p>
    <w:p w14:paraId="34B75700" w14:textId="77777777" w:rsidR="00DF6E61" w:rsidRDefault="00D22164" w:rsidP="00382C3D">
      <w:pPr>
        <w:jc w:val="right"/>
      </w:pPr>
      <w:r>
        <w:rPr>
          <w:noProof/>
        </w:rPr>
        <w:drawing>
          <wp:anchor distT="0" distB="0" distL="114300" distR="114300" simplePos="0" relativeHeight="251657216" behindDoc="0" locked="0" layoutInCell="1" allowOverlap="1" wp14:anchorId="239521A8" wp14:editId="750B33CF">
            <wp:simplePos x="0" y="0"/>
            <wp:positionH relativeFrom="margin">
              <wp:align>center</wp:align>
            </wp:positionH>
            <wp:positionV relativeFrom="margin">
              <wp:posOffset>1056640</wp:posOffset>
            </wp:positionV>
            <wp:extent cx="7955280" cy="257175"/>
            <wp:effectExtent l="0" t="0" r="0" b="0"/>
            <wp:wrapSquare wrapText="bothSides"/>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t="38667" b="49333"/>
                    <a:stretch>
                      <a:fillRect/>
                    </a:stretch>
                  </pic:blipFill>
                  <pic:spPr bwMode="auto">
                    <a:xfrm>
                      <a:off x="0" y="0"/>
                      <a:ext cx="7955280" cy="257175"/>
                    </a:xfrm>
                    <a:prstGeom prst="rect">
                      <a:avLst/>
                    </a:prstGeom>
                    <a:noFill/>
                  </pic:spPr>
                </pic:pic>
              </a:graphicData>
            </a:graphic>
            <wp14:sizeRelH relativeFrom="page">
              <wp14:pctWidth>0</wp14:pctWidth>
            </wp14:sizeRelH>
            <wp14:sizeRelV relativeFrom="page">
              <wp14:pctHeight>0</wp14:pctHeight>
            </wp14:sizeRelV>
          </wp:anchor>
        </w:drawing>
      </w:r>
      <w:r w:rsidR="00FE5750">
        <w:rPr>
          <w:noProof/>
        </w:rPr>
        <w:t>September 17, 2020 at 9:30 a.m. by Zoom</w:t>
      </w:r>
    </w:p>
    <w:p w14:paraId="11EEE980" w14:textId="77777777" w:rsidR="00AD5832" w:rsidRPr="00AD5832" w:rsidRDefault="00AD5832" w:rsidP="007E2141">
      <w:pPr>
        <w:pStyle w:val="Heading2"/>
        <w:spacing w:line="480" w:lineRule="auto"/>
        <w:rPr>
          <w:sz w:val="32"/>
          <w:szCs w:val="32"/>
        </w:rPr>
      </w:pPr>
      <w:r w:rsidRPr="00AD5832">
        <w:rPr>
          <w:sz w:val="32"/>
          <w:szCs w:val="32"/>
        </w:rPr>
        <w:t>Minutes</w:t>
      </w:r>
    </w:p>
    <w:p w14:paraId="4B58824B" w14:textId="77777777" w:rsidR="00876DDD" w:rsidRDefault="00876DDD" w:rsidP="00B2536F">
      <w:pPr>
        <w:pStyle w:val="CNO-MinutesHeading"/>
        <w:sectPr w:rsidR="00876DDD" w:rsidSect="005A452A">
          <w:headerReference w:type="default" r:id="rId13"/>
          <w:footerReference w:type="default" r:id="rId14"/>
          <w:footerReference w:type="first" r:id="rId15"/>
          <w:pgSz w:w="12240" w:h="15840"/>
          <w:pgMar w:top="1440" w:right="1440" w:bottom="1440" w:left="1440" w:header="709" w:footer="709" w:gutter="0"/>
          <w:pgNumType w:start="1"/>
          <w:cols w:space="708"/>
          <w:titlePg/>
          <w:docGrid w:linePitch="360"/>
        </w:sectPr>
      </w:pPr>
    </w:p>
    <w:p w14:paraId="71B09C27" w14:textId="77777777" w:rsidR="005A5603" w:rsidRPr="008440C1" w:rsidRDefault="005A5603" w:rsidP="009D37CE">
      <w:pPr>
        <w:pStyle w:val="Heading3"/>
        <w:spacing w:line="360" w:lineRule="auto"/>
        <w:rPr>
          <w:b w:val="0"/>
          <w:bCs/>
        </w:rPr>
      </w:pPr>
      <w:r w:rsidRPr="008440C1">
        <w:rPr>
          <w:b w:val="0"/>
          <w:bCs/>
        </w:rPr>
        <w:t>Present</w:t>
      </w:r>
    </w:p>
    <w:p w14:paraId="1F637516" w14:textId="77777777" w:rsidR="005A5603" w:rsidRPr="00445EE4" w:rsidRDefault="005A5603" w:rsidP="005A5603">
      <w:pPr>
        <w:rPr>
          <w:lang w:val="en-US"/>
        </w:rPr>
      </w:pPr>
      <w:r w:rsidRPr="00445EE4">
        <w:rPr>
          <w:lang w:val="en-US"/>
        </w:rPr>
        <w:t>S. Robinson, Chair</w:t>
      </w:r>
    </w:p>
    <w:p w14:paraId="458F9CA4" w14:textId="77777777" w:rsidR="005A5603" w:rsidRPr="00445EE4" w:rsidRDefault="005A5603" w:rsidP="005A5603">
      <w:pPr>
        <w:rPr>
          <w:lang w:val="en-US"/>
        </w:rPr>
      </w:pPr>
      <w:r w:rsidRPr="00445EE4">
        <w:rPr>
          <w:lang w:val="en-US"/>
        </w:rPr>
        <w:t>A. Arkell</w:t>
      </w:r>
    </w:p>
    <w:p w14:paraId="31791CA4" w14:textId="77777777" w:rsidR="005A5603" w:rsidRPr="00445EE4" w:rsidRDefault="005A5603" w:rsidP="005A5603">
      <w:pPr>
        <w:rPr>
          <w:lang w:val="en-US"/>
        </w:rPr>
      </w:pPr>
      <w:r w:rsidRPr="00445EE4">
        <w:rPr>
          <w:lang w:val="en-US"/>
        </w:rPr>
        <w:t>J. Armitage</w:t>
      </w:r>
    </w:p>
    <w:p w14:paraId="0E4C89FC" w14:textId="77777777" w:rsidR="005A5603" w:rsidRPr="00445EE4" w:rsidRDefault="005A5603" w:rsidP="005A5603">
      <w:pPr>
        <w:rPr>
          <w:lang w:val="en-US"/>
        </w:rPr>
      </w:pPr>
      <w:r w:rsidRPr="00445EE4">
        <w:rPr>
          <w:lang w:val="en-US"/>
        </w:rPr>
        <w:t>D. Cutler</w:t>
      </w:r>
    </w:p>
    <w:p w14:paraId="29564A30" w14:textId="77777777" w:rsidR="005A5603" w:rsidRPr="00445EE4" w:rsidRDefault="005A5603" w:rsidP="005A5603">
      <w:pPr>
        <w:rPr>
          <w:lang w:val="en-US"/>
        </w:rPr>
      </w:pPr>
      <w:r w:rsidRPr="00445EE4">
        <w:rPr>
          <w:lang w:val="en-US"/>
        </w:rPr>
        <w:t>S. Douglas</w:t>
      </w:r>
    </w:p>
    <w:p w14:paraId="6E68CB68" w14:textId="77777777" w:rsidR="005A5603" w:rsidRPr="00445EE4" w:rsidRDefault="005A5603" w:rsidP="005A5603">
      <w:pPr>
        <w:rPr>
          <w:lang w:val="en-US"/>
        </w:rPr>
      </w:pPr>
      <w:r w:rsidRPr="00445EE4">
        <w:rPr>
          <w:lang w:val="en-US"/>
        </w:rPr>
        <w:t>S. Eaton</w:t>
      </w:r>
    </w:p>
    <w:p w14:paraId="455048EC" w14:textId="77777777" w:rsidR="005A5603" w:rsidRPr="00445EE4" w:rsidRDefault="005A5603" w:rsidP="005A5603">
      <w:pPr>
        <w:rPr>
          <w:lang w:val="en-US"/>
        </w:rPr>
      </w:pPr>
      <w:r w:rsidRPr="00445EE4">
        <w:rPr>
          <w:lang w:val="en-US"/>
        </w:rPr>
        <w:t>C. Evans</w:t>
      </w:r>
    </w:p>
    <w:p w14:paraId="340A4E31" w14:textId="77777777" w:rsidR="005A5603" w:rsidRDefault="005A5603" w:rsidP="005A5603">
      <w:r>
        <w:t>A. Fox</w:t>
      </w:r>
    </w:p>
    <w:p w14:paraId="0A667A15" w14:textId="77777777" w:rsidR="005A5603" w:rsidRDefault="005A5603" w:rsidP="005A5603">
      <w:r>
        <w:t>K. Gartshore</w:t>
      </w:r>
    </w:p>
    <w:p w14:paraId="186627A9" w14:textId="77777777" w:rsidR="005A5603" w:rsidRDefault="005A5603" w:rsidP="005A5603">
      <w:r>
        <w:t>K. Goldenberg</w:t>
      </w:r>
    </w:p>
    <w:p w14:paraId="7FA90342" w14:textId="4B5D4D1A" w:rsidR="00AD5832" w:rsidRDefault="005A5603" w:rsidP="0085738F">
      <w:pPr>
        <w:spacing w:before="240"/>
      </w:pPr>
      <w:r>
        <w:t>N. Hillier</w:t>
      </w:r>
    </w:p>
    <w:p w14:paraId="4094494B" w14:textId="77777777" w:rsidR="00487BC2" w:rsidRDefault="00487BC2" w:rsidP="00487BC2">
      <w:r>
        <w:t>T. Holland</w:t>
      </w:r>
    </w:p>
    <w:p w14:paraId="13CC8A2E" w14:textId="77777777" w:rsidR="00487BC2" w:rsidRDefault="00487BC2" w:rsidP="00487BC2">
      <w:r>
        <w:t>C. Hourigan</w:t>
      </w:r>
    </w:p>
    <w:p w14:paraId="28DDC893" w14:textId="77777777" w:rsidR="00487BC2" w:rsidRDefault="00487BC2" w:rsidP="00487BC2">
      <w:r>
        <w:t xml:space="preserve">B. Irwin </w:t>
      </w:r>
    </w:p>
    <w:p w14:paraId="5F647C47" w14:textId="77777777" w:rsidR="00487BC2" w:rsidRPr="00C76261" w:rsidRDefault="00487BC2" w:rsidP="00487BC2">
      <w:pPr>
        <w:rPr>
          <w:lang w:val="fr-CA"/>
        </w:rPr>
      </w:pPr>
      <w:r w:rsidRPr="00C76261">
        <w:rPr>
          <w:lang w:val="fr-CA"/>
        </w:rPr>
        <w:t>M. Klein-Nouri</w:t>
      </w:r>
    </w:p>
    <w:p w14:paraId="2D009792" w14:textId="77777777" w:rsidR="00487BC2" w:rsidRPr="00C76261" w:rsidRDefault="00487BC2" w:rsidP="00487BC2">
      <w:pPr>
        <w:rPr>
          <w:lang w:val="fr-CA"/>
        </w:rPr>
      </w:pPr>
      <w:r w:rsidRPr="00C76261">
        <w:rPr>
          <w:lang w:val="fr-CA"/>
        </w:rPr>
        <w:t>D. Lafontaine</w:t>
      </w:r>
    </w:p>
    <w:p w14:paraId="0AC38579" w14:textId="77777777" w:rsidR="00487BC2" w:rsidRPr="00C76261" w:rsidRDefault="00487BC2" w:rsidP="00487BC2">
      <w:pPr>
        <w:rPr>
          <w:lang w:val="fr-CA"/>
        </w:rPr>
      </w:pPr>
      <w:r w:rsidRPr="00C76261">
        <w:rPr>
          <w:lang w:val="fr-CA"/>
        </w:rPr>
        <w:t>B. MacKinnon</w:t>
      </w:r>
    </w:p>
    <w:p w14:paraId="09E426BC" w14:textId="77777777" w:rsidR="00487BC2" w:rsidRPr="00C76261" w:rsidRDefault="00487BC2" w:rsidP="00487BC2">
      <w:pPr>
        <w:rPr>
          <w:lang w:val="en-US"/>
        </w:rPr>
      </w:pPr>
      <w:r>
        <w:t>C. Manning</w:t>
      </w:r>
      <w:r w:rsidRPr="00C76261">
        <w:rPr>
          <w:lang w:val="en-US"/>
        </w:rPr>
        <w:t xml:space="preserve"> </w:t>
      </w:r>
    </w:p>
    <w:p w14:paraId="10AEC17B" w14:textId="77777777" w:rsidR="00487BC2" w:rsidRPr="00C76261" w:rsidRDefault="00487BC2" w:rsidP="00487BC2">
      <w:pPr>
        <w:rPr>
          <w:lang w:val="en-US"/>
        </w:rPr>
      </w:pPr>
      <w:r w:rsidRPr="00C76261">
        <w:rPr>
          <w:lang w:val="en-US"/>
        </w:rPr>
        <w:t>I. McKinnon</w:t>
      </w:r>
    </w:p>
    <w:p w14:paraId="1B415497" w14:textId="77777777" w:rsidR="00487BC2" w:rsidRPr="00C76261" w:rsidRDefault="00487BC2" w:rsidP="00487BC2">
      <w:pPr>
        <w:rPr>
          <w:lang w:val="en-US"/>
        </w:rPr>
      </w:pPr>
      <w:r w:rsidRPr="00C76261">
        <w:rPr>
          <w:lang w:val="en-US"/>
        </w:rPr>
        <w:t>N. Montgomery</w:t>
      </w:r>
    </w:p>
    <w:p w14:paraId="3456F495" w14:textId="77777777" w:rsidR="00487BC2" w:rsidRPr="00C76261" w:rsidRDefault="00487BC2" w:rsidP="00487BC2">
      <w:pPr>
        <w:rPr>
          <w:lang w:val="en-US"/>
        </w:rPr>
      </w:pPr>
      <w:r w:rsidRPr="00C76261">
        <w:rPr>
          <w:lang w:val="en-US"/>
        </w:rPr>
        <w:t>J. Petersen</w:t>
      </w:r>
    </w:p>
    <w:p w14:paraId="5563C1CD" w14:textId="3C424935" w:rsidR="005A5603" w:rsidRPr="00C76261" w:rsidRDefault="00487BC2" w:rsidP="00487BC2">
      <w:pPr>
        <w:rPr>
          <w:lang w:val="en-US"/>
        </w:rPr>
      </w:pPr>
      <w:r w:rsidRPr="00C76261">
        <w:rPr>
          <w:lang w:val="en-US"/>
        </w:rPr>
        <w:t>L. Poonasamy</w:t>
      </w:r>
    </w:p>
    <w:p w14:paraId="3966E510" w14:textId="77777777" w:rsidR="00487BC2" w:rsidRDefault="00487BC2" w:rsidP="00487BC2">
      <w:pPr>
        <w:rPr>
          <w:lang w:val="it-IT"/>
        </w:rPr>
      </w:pPr>
      <w:r>
        <w:rPr>
          <w:lang w:val="it-IT"/>
        </w:rPr>
        <w:t xml:space="preserve">D. A. Prillo </w:t>
      </w:r>
    </w:p>
    <w:p w14:paraId="3B6E705A" w14:textId="77777777" w:rsidR="00487BC2" w:rsidRDefault="00487BC2" w:rsidP="00487BC2">
      <w:r>
        <w:t xml:space="preserve">G. </w:t>
      </w:r>
      <w:proofErr w:type="spellStart"/>
      <w:r>
        <w:t>Rudanycz</w:t>
      </w:r>
      <w:proofErr w:type="spellEnd"/>
    </w:p>
    <w:p w14:paraId="16D908DC" w14:textId="77777777" w:rsidR="00487BC2" w:rsidRDefault="00487BC2" w:rsidP="00487BC2">
      <w:r>
        <w:t>M. Sabourin</w:t>
      </w:r>
    </w:p>
    <w:p w14:paraId="1F35A36F" w14:textId="77777777" w:rsidR="00487BC2" w:rsidRDefault="00487BC2" w:rsidP="00487BC2">
      <w:r>
        <w:t xml:space="preserve">M. </w:t>
      </w:r>
      <w:proofErr w:type="spellStart"/>
      <w:r>
        <w:t>Sheculski</w:t>
      </w:r>
      <w:proofErr w:type="spellEnd"/>
    </w:p>
    <w:p w14:paraId="67CBA60C" w14:textId="77777777" w:rsidR="00487BC2" w:rsidRDefault="00487BC2" w:rsidP="00487BC2">
      <w:r>
        <w:t>P. Sullivan-Taylor</w:t>
      </w:r>
    </w:p>
    <w:p w14:paraId="0AAE1A91" w14:textId="77777777" w:rsidR="00487BC2" w:rsidRDefault="00487BC2" w:rsidP="00487BC2">
      <w:r>
        <w:t>N. Thick</w:t>
      </w:r>
    </w:p>
    <w:p w14:paraId="543DD7FC" w14:textId="77777777" w:rsidR="00487BC2" w:rsidRDefault="00487BC2" w:rsidP="00487BC2">
      <w:r>
        <w:t>D. Thompson</w:t>
      </w:r>
    </w:p>
    <w:p w14:paraId="6393B7EF" w14:textId="77777777" w:rsidR="00487BC2" w:rsidRDefault="00487BC2" w:rsidP="00487BC2">
      <w:r>
        <w:t>A. Vidovic</w:t>
      </w:r>
    </w:p>
    <w:p w14:paraId="3504406A" w14:textId="77777777" w:rsidR="00487BC2" w:rsidRDefault="00487BC2" w:rsidP="00487BC2">
      <w:r>
        <w:t>J. Walker</w:t>
      </w:r>
    </w:p>
    <w:p w14:paraId="7F27EE42" w14:textId="77777777" w:rsidR="00487BC2" w:rsidRDefault="00487BC2" w:rsidP="00487BC2">
      <w:r>
        <w:t>H. Whittle</w:t>
      </w:r>
    </w:p>
    <w:p w14:paraId="07F1454B" w14:textId="3A5A8D37" w:rsidR="00876DDD" w:rsidRDefault="00487BC2" w:rsidP="00876DDD">
      <w:r>
        <w:t>J. Wright</w:t>
      </w:r>
    </w:p>
    <w:p w14:paraId="7547B655" w14:textId="77777777" w:rsidR="00876DDD" w:rsidRDefault="00876DDD" w:rsidP="00876DDD">
      <w:pPr>
        <w:sectPr w:rsidR="00876DDD" w:rsidSect="005C0D0D">
          <w:type w:val="continuous"/>
          <w:pgSz w:w="12240" w:h="15840"/>
          <w:pgMar w:top="1440" w:right="1440" w:bottom="1440" w:left="1440" w:header="709" w:footer="709" w:gutter="0"/>
          <w:pgNumType w:start="1"/>
          <w:cols w:num="3" w:space="708"/>
          <w:titlePg/>
          <w:docGrid w:linePitch="360"/>
        </w:sectPr>
      </w:pPr>
    </w:p>
    <w:p w14:paraId="78917237" w14:textId="14718185" w:rsidR="00704513" w:rsidRDefault="0050261A" w:rsidP="00AE1C87">
      <w:pPr>
        <w:pStyle w:val="Heading3"/>
        <w:spacing w:before="240"/>
      </w:pPr>
      <w:r w:rsidRPr="007F7444">
        <w:t>Regrets</w:t>
      </w:r>
    </w:p>
    <w:p w14:paraId="3FD9DD27" w14:textId="2E229271" w:rsidR="0050261A" w:rsidRDefault="0050261A" w:rsidP="0050261A">
      <w:pPr>
        <w:tabs>
          <w:tab w:val="left" w:pos="3150"/>
        </w:tabs>
      </w:pPr>
      <w:r>
        <w:rPr>
          <w:lang w:eastAsia="en-CA"/>
        </w:rPr>
        <w:t>T. Dion</w:t>
      </w:r>
      <w:r>
        <w:rPr>
          <w:lang w:eastAsia="en-CA"/>
        </w:rPr>
        <w:tab/>
      </w:r>
      <w:r>
        <w:t>R. Henderson</w:t>
      </w:r>
    </w:p>
    <w:p w14:paraId="7F58C121" w14:textId="350F0176" w:rsidR="00AE1C87" w:rsidRPr="00267207" w:rsidRDefault="00AE1C87" w:rsidP="00AE1C87">
      <w:pPr>
        <w:pStyle w:val="Heading3"/>
        <w:spacing w:before="240"/>
        <w:rPr>
          <w:b w:val="0"/>
          <w:bCs/>
        </w:rPr>
      </w:pPr>
      <w:r w:rsidRPr="00267207">
        <w:rPr>
          <w:b w:val="0"/>
          <w:bCs/>
        </w:rPr>
        <w:t>Staff</w:t>
      </w:r>
    </w:p>
    <w:p w14:paraId="63E468BB" w14:textId="77777777" w:rsidR="00EB6B32" w:rsidRDefault="00EB6B32" w:rsidP="0050261A">
      <w:pPr>
        <w:tabs>
          <w:tab w:val="left" w:pos="3150"/>
        </w:tabs>
        <w:rPr>
          <w:lang w:eastAsia="en-CA"/>
        </w:rPr>
        <w:sectPr w:rsidR="00EB6B32" w:rsidSect="00876DDD">
          <w:type w:val="continuous"/>
          <w:pgSz w:w="12240" w:h="15840"/>
          <w:pgMar w:top="1440" w:right="1440" w:bottom="1440" w:left="1440" w:header="709" w:footer="709" w:gutter="0"/>
          <w:pgNumType w:start="1"/>
          <w:cols w:space="708"/>
          <w:titlePg/>
          <w:docGrid w:linePitch="360"/>
        </w:sectPr>
      </w:pPr>
    </w:p>
    <w:p w14:paraId="6FF25D70" w14:textId="77777777" w:rsidR="004C4B2A" w:rsidRPr="007F7444" w:rsidRDefault="004C4B2A" w:rsidP="004C4B2A">
      <w:pPr>
        <w:rPr>
          <w:lang w:val="de-DE"/>
        </w:rPr>
      </w:pPr>
      <w:r w:rsidRPr="007F7444">
        <w:rPr>
          <w:lang w:val="de-DE"/>
        </w:rPr>
        <w:t xml:space="preserve">A. Coghlan </w:t>
      </w:r>
    </w:p>
    <w:p w14:paraId="47DBDED7" w14:textId="0E8FECF3" w:rsidR="004C4B2A" w:rsidRDefault="004C4B2A" w:rsidP="004C4B2A">
      <w:pPr>
        <w:tabs>
          <w:tab w:val="left" w:pos="3150"/>
        </w:tabs>
      </w:pPr>
      <w:r>
        <w:rPr>
          <w:lang w:val="de-DE"/>
        </w:rPr>
        <w:t>J. Hofbauer, Recorder</w:t>
      </w:r>
      <w:r>
        <w:rPr>
          <w:lang w:val="de-DE"/>
        </w:rPr>
        <w:br w:type="column"/>
      </w:r>
      <w:r w:rsidRPr="007F7444">
        <w:t>K. McCarthy</w:t>
      </w:r>
    </w:p>
    <w:p w14:paraId="343F2B85" w14:textId="0DAAAED6" w:rsidR="004C4B2A" w:rsidRPr="007F7444" w:rsidRDefault="004C4B2A" w:rsidP="004C4B2A">
      <w:r>
        <w:t>A. McNabb</w:t>
      </w:r>
      <w:r>
        <w:br w:type="column"/>
      </w:r>
      <w:r w:rsidRPr="007F7444">
        <w:t>S. Mills</w:t>
      </w:r>
    </w:p>
    <w:p w14:paraId="76754EA7" w14:textId="77777777" w:rsidR="004C4B2A" w:rsidRDefault="004C4B2A" w:rsidP="004C4B2A">
      <w:r>
        <w:t>A. M. Shin</w:t>
      </w:r>
    </w:p>
    <w:p w14:paraId="614E8703" w14:textId="68020003" w:rsidR="00EB6B32" w:rsidRDefault="004C4B2A" w:rsidP="0050261A">
      <w:pPr>
        <w:tabs>
          <w:tab w:val="left" w:pos="3150"/>
        </w:tabs>
        <w:rPr>
          <w:lang w:eastAsia="en-CA"/>
        </w:rPr>
      </w:pPr>
      <w:r>
        <w:t xml:space="preserve">C. </w:t>
      </w:r>
      <w:proofErr w:type="spellStart"/>
      <w:r>
        <w:t>Timmings</w:t>
      </w:r>
      <w:proofErr w:type="spellEnd"/>
    </w:p>
    <w:p w14:paraId="6B776E28" w14:textId="77777777" w:rsidR="00EB6B32" w:rsidRDefault="00EB6B32" w:rsidP="0050261A">
      <w:pPr>
        <w:tabs>
          <w:tab w:val="left" w:pos="3150"/>
        </w:tabs>
        <w:rPr>
          <w:lang w:eastAsia="en-CA"/>
        </w:rPr>
        <w:sectPr w:rsidR="00EB6B32" w:rsidSect="00EB6B32">
          <w:type w:val="continuous"/>
          <w:pgSz w:w="12240" w:h="15840"/>
          <w:pgMar w:top="1440" w:right="1440" w:bottom="1440" w:left="1440" w:header="709" w:footer="709" w:gutter="0"/>
          <w:pgNumType w:start="1"/>
          <w:cols w:num="3" w:space="708"/>
          <w:titlePg/>
          <w:docGrid w:linePitch="360"/>
        </w:sectPr>
      </w:pPr>
    </w:p>
    <w:p w14:paraId="1BD734A6" w14:textId="77777777" w:rsidR="00444E7A" w:rsidRPr="00A36682" w:rsidRDefault="00425DB8" w:rsidP="00000E18">
      <w:pPr>
        <w:pStyle w:val="Heading2"/>
        <w:spacing w:before="360"/>
      </w:pPr>
      <w:r w:rsidRPr="00A36682">
        <w:t>Agenda</w:t>
      </w:r>
    </w:p>
    <w:p w14:paraId="2A0B965A" w14:textId="3276DCBD" w:rsidR="00FE5750" w:rsidRDefault="00BB07F1" w:rsidP="00B12DD9">
      <w:pPr>
        <w:spacing w:after="240"/>
      </w:pPr>
      <w:r>
        <w:t>The agenda had been circulated</w:t>
      </w:r>
      <w:r w:rsidR="00FE5750">
        <w:t xml:space="preserve"> and was approved on consent.</w:t>
      </w:r>
    </w:p>
    <w:p w14:paraId="56B5044B" w14:textId="77777777" w:rsidR="00FE5750" w:rsidRDefault="00FE5750" w:rsidP="00B12DD9">
      <w:pPr>
        <w:pStyle w:val="Heading2"/>
      </w:pPr>
      <w:r>
        <w:t>Closure</w:t>
      </w:r>
    </w:p>
    <w:p w14:paraId="7972A53B" w14:textId="77777777" w:rsidR="00E81B43" w:rsidRDefault="00FE5750" w:rsidP="00404905">
      <w:pPr>
        <w:spacing w:after="240"/>
      </w:pPr>
      <w:r>
        <w:t>A closed session was recommended</w:t>
      </w:r>
      <w:r w:rsidR="009D504A">
        <w:t>.</w:t>
      </w:r>
      <w:r>
        <w:t xml:space="preserve"> </w:t>
      </w:r>
    </w:p>
    <w:p w14:paraId="4ADB5B10" w14:textId="77777777" w:rsidR="00BB07F1" w:rsidRDefault="00BB07F1" w:rsidP="003E31D2">
      <w:pPr>
        <w:pStyle w:val="Heading1"/>
      </w:pPr>
      <w:r>
        <w:t>Motion 1</w:t>
      </w:r>
    </w:p>
    <w:p w14:paraId="5219BB54" w14:textId="77777777" w:rsidR="00BB07F1" w:rsidRDefault="00BB07F1" w:rsidP="00404905">
      <w:pPr>
        <w:spacing w:before="240" w:after="240"/>
        <w:contextualSpacing w:val="0"/>
      </w:pPr>
      <w:r>
        <w:t xml:space="preserve">Moved by </w:t>
      </w:r>
      <w:r w:rsidR="009D504A">
        <w:t>C. Manning, seconded by H. Whittle</w:t>
      </w:r>
      <w:r>
        <w:t>,</w:t>
      </w:r>
    </w:p>
    <w:p w14:paraId="355D4AAB" w14:textId="77777777" w:rsidR="009D504A" w:rsidRPr="009D504A" w:rsidRDefault="009D504A" w:rsidP="00EC6B13">
      <w:pPr>
        <w:spacing w:before="75" w:after="120" w:line="266" w:lineRule="auto"/>
        <w:ind w:left="720" w:right="1699"/>
        <w:contextualSpacing w:val="0"/>
        <w:rPr>
          <w:bCs/>
        </w:rPr>
      </w:pPr>
      <w:r w:rsidRPr="009D504A">
        <w:rPr>
          <w:bCs/>
        </w:rPr>
        <w:t xml:space="preserve">That the Council meeting be closed at 1:00 p.m. on Thursday, September 17, </w:t>
      </w:r>
      <w:proofErr w:type="gramStart"/>
      <w:r w:rsidRPr="009D504A">
        <w:rPr>
          <w:bCs/>
        </w:rPr>
        <w:t>2020</w:t>
      </w:r>
      <w:proofErr w:type="gramEnd"/>
      <w:r w:rsidRPr="009D504A">
        <w:rPr>
          <w:bCs/>
        </w:rPr>
        <w:t xml:space="preserve"> under Section 7(2)b of the </w:t>
      </w:r>
      <w:r w:rsidRPr="009D504A">
        <w:rPr>
          <w:bCs/>
          <w:i/>
        </w:rPr>
        <w:t xml:space="preserve">Health Professions Procedural Code </w:t>
      </w:r>
      <w:r w:rsidRPr="009D504A">
        <w:rPr>
          <w:bCs/>
        </w:rPr>
        <w:t xml:space="preserve">because </w:t>
      </w:r>
    </w:p>
    <w:p w14:paraId="57066147" w14:textId="77777777" w:rsidR="009D504A" w:rsidRPr="009D504A" w:rsidRDefault="009D504A" w:rsidP="00676345">
      <w:pPr>
        <w:spacing w:before="75" w:line="266" w:lineRule="auto"/>
        <w:ind w:left="720" w:right="1701"/>
        <w:contextualSpacing w:val="0"/>
        <w:rPr>
          <w:bCs/>
        </w:rPr>
      </w:pPr>
      <w:r w:rsidRPr="009D504A">
        <w:rPr>
          <w:bCs/>
        </w:rPr>
        <w:lastRenderedPageBreak/>
        <w:t>“</w:t>
      </w:r>
      <w:r w:rsidRPr="009D504A">
        <w:rPr>
          <w:bCs/>
          <w:i/>
        </w:rPr>
        <w:t>financial or personal or other matters may be disclosed of such a nature that the harm created by the disclosure would outweigh the desirability of adhering to the principle that meetings be open to the public”</w:t>
      </w:r>
      <w:r w:rsidRPr="009D504A">
        <w:rPr>
          <w:bCs/>
        </w:rPr>
        <w:t>.</w:t>
      </w:r>
    </w:p>
    <w:p w14:paraId="5BC8BD42" w14:textId="77777777" w:rsidR="00BB07F1" w:rsidRDefault="00BB07F1" w:rsidP="00BB72C3">
      <w:pPr>
        <w:spacing w:before="240" w:after="360"/>
        <w:contextualSpacing w:val="0"/>
      </w:pPr>
      <w:r>
        <w:t>CARRIED</w:t>
      </w:r>
    </w:p>
    <w:p w14:paraId="1BE117BC" w14:textId="77777777" w:rsidR="00BB07F1" w:rsidRDefault="00BB07F1" w:rsidP="00BB72C3">
      <w:pPr>
        <w:pStyle w:val="Heading2"/>
      </w:pPr>
      <w:r>
        <w:t>Minutes</w:t>
      </w:r>
    </w:p>
    <w:p w14:paraId="25584E1B" w14:textId="1573A0F3" w:rsidR="009D504A" w:rsidRDefault="00BB07F1" w:rsidP="00676345">
      <w:pPr>
        <w:contextualSpacing w:val="0"/>
      </w:pPr>
      <w:r>
        <w:t xml:space="preserve">Minutes of the Council meeting of </w:t>
      </w:r>
      <w:r w:rsidR="009D504A">
        <w:t xml:space="preserve">March 11 and 12, 2020 had been </w:t>
      </w:r>
      <w:r w:rsidR="009F5A47">
        <w:t>reviewed</w:t>
      </w:r>
      <w:r w:rsidR="009D504A">
        <w:t xml:space="preserve"> in</w:t>
      </w:r>
      <w:r w:rsidR="009F5A47">
        <w:t xml:space="preserve"> June</w:t>
      </w:r>
      <w:r w:rsidR="009D504A">
        <w:t xml:space="preserve">. Acceptance had been deferred because Council was not constituted. </w:t>
      </w:r>
    </w:p>
    <w:p w14:paraId="262F9821" w14:textId="77777777" w:rsidR="00BB07F1" w:rsidRDefault="00BB07F1" w:rsidP="00BB72C3">
      <w:pPr>
        <w:pStyle w:val="Heading2"/>
        <w:spacing w:before="360" w:after="240"/>
      </w:pPr>
      <w:r>
        <w:t>Motion 2</w:t>
      </w:r>
    </w:p>
    <w:p w14:paraId="16DB018D" w14:textId="77777777" w:rsidR="00BB07F1" w:rsidRDefault="00BB07F1" w:rsidP="00676345">
      <w:pPr>
        <w:contextualSpacing w:val="0"/>
      </w:pPr>
      <w:r>
        <w:t xml:space="preserve">Moved by </w:t>
      </w:r>
      <w:r w:rsidR="009D504A">
        <w:t>M. Klein-Nouri, seconded by D. Lafontaine</w:t>
      </w:r>
      <w:r>
        <w:t>,</w:t>
      </w:r>
    </w:p>
    <w:p w14:paraId="5CF94D6E" w14:textId="77777777" w:rsidR="00BB07F1" w:rsidRDefault="00BB07F1" w:rsidP="00BB72C3">
      <w:pPr>
        <w:spacing w:before="240" w:after="240"/>
        <w:ind w:left="720"/>
        <w:contextualSpacing w:val="0"/>
      </w:pPr>
      <w:r>
        <w:t xml:space="preserve">That the minutes of the Council meeting of </w:t>
      </w:r>
      <w:r w:rsidR="009D504A">
        <w:t>March 11 and 12, 2020</w:t>
      </w:r>
      <w:r>
        <w:t xml:space="preserve"> be </w:t>
      </w:r>
      <w:r w:rsidR="009D504A">
        <w:t xml:space="preserve">accepted </w:t>
      </w:r>
      <w:r>
        <w:t>as circulated.</w:t>
      </w:r>
    </w:p>
    <w:p w14:paraId="529742A8" w14:textId="77777777" w:rsidR="00BB07F1" w:rsidRDefault="00BB07F1" w:rsidP="00676345">
      <w:pPr>
        <w:contextualSpacing w:val="0"/>
      </w:pPr>
      <w:r>
        <w:t>CARRIED</w:t>
      </w:r>
    </w:p>
    <w:p w14:paraId="62395BD5" w14:textId="77777777" w:rsidR="009D504A" w:rsidRDefault="009D504A" w:rsidP="00BB72C3">
      <w:pPr>
        <w:spacing w:before="240" w:after="240"/>
        <w:contextualSpacing w:val="0"/>
      </w:pPr>
      <w:r>
        <w:t xml:space="preserve">Notes of the meeting of Council members held on June 6, </w:t>
      </w:r>
      <w:proofErr w:type="gramStart"/>
      <w:r>
        <w:t>2020</w:t>
      </w:r>
      <w:proofErr w:type="gramEnd"/>
      <w:r>
        <w:t xml:space="preserve"> had been circulated.</w:t>
      </w:r>
    </w:p>
    <w:p w14:paraId="7FD90B74" w14:textId="77777777" w:rsidR="009D504A" w:rsidRPr="009D504A" w:rsidRDefault="009D504A" w:rsidP="00BB72C3">
      <w:pPr>
        <w:pStyle w:val="Heading2"/>
      </w:pPr>
      <w:r w:rsidRPr="009D504A">
        <w:t>Motion 3</w:t>
      </w:r>
    </w:p>
    <w:p w14:paraId="4D09E9C4" w14:textId="77777777" w:rsidR="009D504A" w:rsidRDefault="009D504A" w:rsidP="00BB72C3">
      <w:pPr>
        <w:spacing w:before="240" w:after="240"/>
        <w:contextualSpacing w:val="0"/>
      </w:pPr>
      <w:r>
        <w:t xml:space="preserve">Moved by J. Walker, seconded by M. </w:t>
      </w:r>
      <w:proofErr w:type="spellStart"/>
      <w:r>
        <w:t>Sheculski</w:t>
      </w:r>
      <w:proofErr w:type="spellEnd"/>
      <w:r>
        <w:t>,</w:t>
      </w:r>
    </w:p>
    <w:p w14:paraId="61520D0E" w14:textId="77777777" w:rsidR="009D504A" w:rsidRDefault="009D504A" w:rsidP="00676345">
      <w:pPr>
        <w:contextualSpacing w:val="0"/>
      </w:pPr>
      <w:r>
        <w:tab/>
        <w:t xml:space="preserve">That the notes of the June 6, </w:t>
      </w:r>
      <w:proofErr w:type="gramStart"/>
      <w:r>
        <w:t>2020</w:t>
      </w:r>
      <w:proofErr w:type="gramEnd"/>
      <w:r>
        <w:t xml:space="preserve"> meeting of Council members be accepted.</w:t>
      </w:r>
    </w:p>
    <w:p w14:paraId="5BFEE1AF" w14:textId="77777777" w:rsidR="009D504A" w:rsidRDefault="009D504A" w:rsidP="00BB72C3">
      <w:pPr>
        <w:spacing w:before="360" w:after="360"/>
        <w:contextualSpacing w:val="0"/>
      </w:pPr>
      <w:r>
        <w:t>CARRIED</w:t>
      </w:r>
    </w:p>
    <w:p w14:paraId="321454F1" w14:textId="77777777" w:rsidR="001927AB" w:rsidRDefault="009D504A" w:rsidP="00BB72C3">
      <w:pPr>
        <w:pStyle w:val="Heading2"/>
      </w:pPr>
      <w:r>
        <w:t xml:space="preserve">RPN Scope </w:t>
      </w:r>
      <w:r w:rsidRPr="00BB72C3">
        <w:t>of</w:t>
      </w:r>
      <w:r>
        <w:t xml:space="preserve"> Practice: Final review of proposed revised Controlled Acts regulation, for submission to government</w:t>
      </w:r>
    </w:p>
    <w:p w14:paraId="510B6775" w14:textId="0FF2482C" w:rsidR="00AA18A8" w:rsidRDefault="00AA18A8" w:rsidP="00676345">
      <w:pPr>
        <w:tabs>
          <w:tab w:val="left" w:pos="5760"/>
        </w:tabs>
        <w:contextualSpacing w:val="0"/>
      </w:pPr>
      <w:r>
        <w:t xml:space="preserve">S. Robinson introduced the </w:t>
      </w:r>
      <w:r w:rsidR="006A4700">
        <w:t>proposed change</w:t>
      </w:r>
      <w:r w:rsidR="009F5A47">
        <w:t>s</w:t>
      </w:r>
      <w:r>
        <w:t xml:space="preserve">, noting that Council had a robust discussion about this in June. </w:t>
      </w:r>
    </w:p>
    <w:p w14:paraId="60633B79" w14:textId="4607FE05" w:rsidR="00B8797B" w:rsidRDefault="00F001B8" w:rsidP="00BB72C3">
      <w:pPr>
        <w:tabs>
          <w:tab w:val="left" w:pos="5760"/>
        </w:tabs>
        <w:spacing w:before="240" w:after="240"/>
        <w:contextualSpacing w:val="0"/>
      </w:pPr>
      <w:r>
        <w:t>A. McNabb Strategy Consultant</w:t>
      </w:r>
      <w:r w:rsidR="00AA18A8">
        <w:t xml:space="preserve"> noted that Council has reviewed this </w:t>
      </w:r>
      <w:r w:rsidR="00C04BE3">
        <w:t>proposal</w:t>
      </w:r>
      <w:r w:rsidR="00AA18A8">
        <w:t xml:space="preserve"> and provided input at several meetings. She identified that the</w:t>
      </w:r>
      <w:r w:rsidR="00B8797B">
        <w:t xml:space="preserve"> proposed</w:t>
      </w:r>
      <w:r w:rsidR="00AA18A8">
        <w:t xml:space="preserve"> regulation </w:t>
      </w:r>
      <w:r w:rsidR="00B8797B">
        <w:t xml:space="preserve">change </w:t>
      </w:r>
      <w:r w:rsidR="00AA18A8">
        <w:t xml:space="preserve">will allow RPNs </w:t>
      </w:r>
      <w:r w:rsidR="00B8797B">
        <w:t xml:space="preserve">in the community </w:t>
      </w:r>
      <w:r w:rsidR="00AA18A8">
        <w:t xml:space="preserve">to provide aspects of care that </w:t>
      </w:r>
      <w:r w:rsidR="00B8797B">
        <w:t xml:space="preserve">they already provide without an order. The regulatory mechanisms to support </w:t>
      </w:r>
      <w:r w:rsidR="00C04BE3">
        <w:t xml:space="preserve">patient </w:t>
      </w:r>
      <w:r w:rsidR="00B8797B">
        <w:t xml:space="preserve">safety were highlighted. </w:t>
      </w:r>
    </w:p>
    <w:p w14:paraId="04B97F31" w14:textId="77777777" w:rsidR="00B8797B" w:rsidRDefault="00B8797B" w:rsidP="00676345">
      <w:pPr>
        <w:tabs>
          <w:tab w:val="left" w:pos="5760"/>
        </w:tabs>
        <w:contextualSpacing w:val="0"/>
      </w:pPr>
      <w:r>
        <w:t xml:space="preserve">It was noted that the objective of this change is to enhance access to needed nursing care in the community. </w:t>
      </w:r>
    </w:p>
    <w:p w14:paraId="42AB7B10" w14:textId="77777777" w:rsidR="007E1DA6" w:rsidRDefault="007E1DA6" w:rsidP="00BB72C3">
      <w:pPr>
        <w:pStyle w:val="Heading2"/>
        <w:spacing w:before="240"/>
      </w:pPr>
      <w:r>
        <w:lastRenderedPageBreak/>
        <w:t xml:space="preserve">Motion </w:t>
      </w:r>
      <w:r w:rsidR="00B8797B">
        <w:t>4</w:t>
      </w:r>
    </w:p>
    <w:p w14:paraId="6BE67E0B" w14:textId="77777777" w:rsidR="000E3A7F" w:rsidRPr="007E1DA6" w:rsidRDefault="007E1DA6" w:rsidP="00BB72C3">
      <w:pPr>
        <w:tabs>
          <w:tab w:val="left" w:pos="5760"/>
        </w:tabs>
        <w:spacing w:before="240" w:after="240"/>
        <w:contextualSpacing w:val="0"/>
      </w:pPr>
      <w:r>
        <w:t xml:space="preserve">Moved by </w:t>
      </w:r>
      <w:r w:rsidR="00B8797B">
        <w:t>H. Whittle, seconded by A. Fox,</w:t>
      </w:r>
      <w:r w:rsidR="00446D0E">
        <w:t xml:space="preserve"> </w:t>
      </w:r>
    </w:p>
    <w:p w14:paraId="4F053667" w14:textId="462829E4" w:rsidR="00446D0E" w:rsidRDefault="007C7984" w:rsidP="00BB72C3">
      <w:pPr>
        <w:spacing w:line="240" w:lineRule="auto"/>
        <w:ind w:left="720"/>
        <w:contextualSpacing w:val="0"/>
      </w:pPr>
      <w:r>
        <w:t xml:space="preserve">That Council approve proposed changes, as shown </w:t>
      </w:r>
      <w:r w:rsidRPr="007C7984">
        <w:t xml:space="preserve">in </w:t>
      </w:r>
      <w:hyperlink r:id="rId16" w:history="1">
        <w:r w:rsidRPr="007C7984">
          <w:rPr>
            <w:rStyle w:val="Hyperlink"/>
            <w:color w:val="auto"/>
            <w:u w:val="none"/>
          </w:rPr>
          <w:t>Attachment 1</w:t>
        </w:r>
        <w:r w:rsidRPr="007C7984">
          <w:t xml:space="preserve"> </w:t>
        </w:r>
      </w:hyperlink>
      <w:r>
        <w:t xml:space="preserve">to the briefing note, to Part III, Controlled Acts of Ontario Regulation 275/94: General, as amended, made under the </w:t>
      </w:r>
      <w:r>
        <w:rPr>
          <w:i/>
        </w:rPr>
        <w:t>Nursing Act, 1991,</w:t>
      </w:r>
      <w:r>
        <w:rPr>
          <w:iCs/>
        </w:rPr>
        <w:t xml:space="preserve"> for submission to the Minister of Health</w:t>
      </w:r>
      <w:r>
        <w:t>.</w:t>
      </w:r>
      <w:r w:rsidR="007E1DA6" w:rsidRPr="007E1DA6">
        <w:t>.</w:t>
      </w:r>
    </w:p>
    <w:p w14:paraId="4A38D7D7" w14:textId="0DDBFC71" w:rsidR="007C7984" w:rsidRDefault="00446D0E" w:rsidP="00BB72C3">
      <w:pPr>
        <w:tabs>
          <w:tab w:val="left" w:pos="5760"/>
        </w:tabs>
        <w:spacing w:before="240" w:after="240"/>
        <w:contextualSpacing w:val="0"/>
      </w:pPr>
      <w:r>
        <w:t>CARRIED</w:t>
      </w:r>
    </w:p>
    <w:p w14:paraId="01BD2B4D" w14:textId="77777777" w:rsidR="007C7984" w:rsidRPr="00C500FB" w:rsidRDefault="007C7984" w:rsidP="002C3D3B">
      <w:pPr>
        <w:pStyle w:val="Heading2"/>
      </w:pPr>
      <w:r w:rsidRPr="00C500FB">
        <w:t xml:space="preserve">Follow-up Action </w:t>
      </w:r>
    </w:p>
    <w:p w14:paraId="5132D46E" w14:textId="77777777" w:rsidR="007C7984" w:rsidRDefault="007C7984" w:rsidP="00676345">
      <w:pPr>
        <w:shd w:val="clear" w:color="auto" w:fill="B8CCE4"/>
        <w:contextualSpacing w:val="0"/>
      </w:pPr>
      <w:r>
        <w:t xml:space="preserve">Submit the proposed regulation changes to the Minister of Health. </w:t>
      </w:r>
    </w:p>
    <w:p w14:paraId="260C674B" w14:textId="77777777" w:rsidR="007C7984" w:rsidRDefault="007C7984" w:rsidP="00676345">
      <w:pPr>
        <w:shd w:val="clear" w:color="auto" w:fill="B8CCE4"/>
        <w:contextualSpacing w:val="0"/>
      </w:pPr>
      <w:r>
        <w:t xml:space="preserve">Executive Director and CEO </w:t>
      </w:r>
    </w:p>
    <w:p w14:paraId="61BB5472" w14:textId="77777777" w:rsidR="006E04EB" w:rsidRPr="004C40F0" w:rsidRDefault="007C7984" w:rsidP="002C3D3B">
      <w:pPr>
        <w:pStyle w:val="Heading2"/>
        <w:spacing w:before="240"/>
      </w:pPr>
      <w:r>
        <w:t xml:space="preserve">By-Law amendments </w:t>
      </w:r>
      <w:r w:rsidR="006E04EB" w:rsidRPr="004C40F0">
        <w:t xml:space="preserve">to combine </w:t>
      </w:r>
      <w:r w:rsidR="004C40F0" w:rsidRPr="004C40F0">
        <w:t xml:space="preserve">the </w:t>
      </w:r>
      <w:r w:rsidR="006E04EB" w:rsidRPr="004C40F0">
        <w:t>membership</w:t>
      </w:r>
      <w:r w:rsidR="004C40F0" w:rsidRPr="004C40F0">
        <w:t xml:space="preserve"> of the Discipline and Fitness to Practise committees</w:t>
      </w:r>
    </w:p>
    <w:p w14:paraId="6AA38589" w14:textId="64D41AE2" w:rsidR="006E04EB" w:rsidRDefault="007C7984" w:rsidP="00676345">
      <w:pPr>
        <w:tabs>
          <w:tab w:val="left" w:pos="5760"/>
        </w:tabs>
        <w:contextualSpacing w:val="0"/>
      </w:pPr>
      <w:r>
        <w:t xml:space="preserve">Council </w:t>
      </w:r>
      <w:r w:rsidR="00F001B8">
        <w:t>decided</w:t>
      </w:r>
      <w:r>
        <w:t xml:space="preserve"> in March, based on the workloads of the two committees, to merge the membership of the Discipline and Fitness to Practise committees. At this time, Council is being asked to approve the by-law amendments necessary to implement this change. </w:t>
      </w:r>
    </w:p>
    <w:p w14:paraId="6A9B0C25" w14:textId="165B1200" w:rsidR="00675346" w:rsidRDefault="00675346" w:rsidP="00AA7286">
      <w:pPr>
        <w:tabs>
          <w:tab w:val="left" w:pos="5760"/>
        </w:tabs>
        <w:spacing w:before="240" w:after="240"/>
        <w:contextualSpacing w:val="0"/>
      </w:pPr>
      <w:r>
        <w:t>S. Robinson noted that a 2/3 majority is required to approve a by-law change.</w:t>
      </w:r>
    </w:p>
    <w:p w14:paraId="19DCF53C" w14:textId="77777777" w:rsidR="00935CC7" w:rsidRDefault="001C7A8C" w:rsidP="00AA7286">
      <w:pPr>
        <w:pStyle w:val="Heading2"/>
      </w:pPr>
      <w:r>
        <w:t>Motion 5</w:t>
      </w:r>
    </w:p>
    <w:p w14:paraId="6511D3CC" w14:textId="77777777" w:rsidR="001C7A8C" w:rsidRDefault="001C7A8C" w:rsidP="00AA7286">
      <w:pPr>
        <w:tabs>
          <w:tab w:val="left" w:pos="5760"/>
        </w:tabs>
        <w:spacing w:before="240" w:after="240"/>
        <w:contextualSpacing w:val="0"/>
      </w:pPr>
      <w:r>
        <w:t xml:space="preserve">Moved by </w:t>
      </w:r>
      <w:r w:rsidR="007C7984">
        <w:t>K. Montgomery</w:t>
      </w:r>
      <w:r>
        <w:t>, seconded by</w:t>
      </w:r>
      <w:r w:rsidR="007C7984">
        <w:t xml:space="preserve"> T. Holland</w:t>
      </w:r>
      <w:r>
        <w:t>,</w:t>
      </w:r>
    </w:p>
    <w:p w14:paraId="5FFA3F47" w14:textId="246F59C6" w:rsidR="007C7984" w:rsidRDefault="007C7984" w:rsidP="00676345">
      <w:pPr>
        <w:ind w:left="720"/>
        <w:contextualSpacing w:val="0"/>
        <w:rPr>
          <w:lang w:val="en-US"/>
        </w:rPr>
      </w:pPr>
      <w:r>
        <w:rPr>
          <w:lang w:val="en-US"/>
        </w:rPr>
        <w:t xml:space="preserve">That the amendments to By-Law No. 1: General, as they appear in column 2 of </w:t>
      </w:r>
      <w:hyperlink r:id="rId17" w:history="1">
        <w:r w:rsidRPr="007C7984">
          <w:rPr>
            <w:rStyle w:val="Hyperlink"/>
            <w:color w:val="auto"/>
            <w:u w:val="none"/>
            <w:lang w:val="en-US"/>
          </w:rPr>
          <w:t xml:space="preserve">Attachment 1 </w:t>
        </w:r>
      </w:hyperlink>
      <w:r>
        <w:rPr>
          <w:lang w:val="en-US"/>
        </w:rPr>
        <w:t xml:space="preserve">to </w:t>
      </w:r>
      <w:r w:rsidR="00A3364A">
        <w:rPr>
          <w:lang w:val="en-US"/>
        </w:rPr>
        <w:t>the</w:t>
      </w:r>
      <w:r>
        <w:rPr>
          <w:lang w:val="en-US"/>
        </w:rPr>
        <w:t xml:space="preserve"> briefing note, be approved.</w:t>
      </w:r>
    </w:p>
    <w:p w14:paraId="113BFED9" w14:textId="77777777" w:rsidR="001D47A8" w:rsidRDefault="001D47A8" w:rsidP="00E467FB">
      <w:pPr>
        <w:tabs>
          <w:tab w:val="left" w:pos="5760"/>
        </w:tabs>
        <w:spacing w:before="240" w:after="240"/>
        <w:contextualSpacing w:val="0"/>
      </w:pPr>
      <w:r>
        <w:t>CARRIED</w:t>
      </w:r>
    </w:p>
    <w:p w14:paraId="05E96934" w14:textId="77777777" w:rsidR="00FF3934" w:rsidRPr="00C500FB" w:rsidRDefault="00FF3934" w:rsidP="00E467FB">
      <w:pPr>
        <w:pStyle w:val="Heading2"/>
      </w:pPr>
      <w:r w:rsidRPr="00C500FB">
        <w:t xml:space="preserve">Follow-up Action </w:t>
      </w:r>
    </w:p>
    <w:p w14:paraId="66759787" w14:textId="77777777" w:rsidR="00FF3934" w:rsidRDefault="007C7984" w:rsidP="00676345">
      <w:pPr>
        <w:shd w:val="clear" w:color="auto" w:fill="B8CCE4"/>
        <w:contextualSpacing w:val="0"/>
      </w:pPr>
      <w:r>
        <w:t>Amend the By-Laws</w:t>
      </w:r>
    </w:p>
    <w:p w14:paraId="4842F341" w14:textId="77777777" w:rsidR="007C7984" w:rsidRDefault="007C7984" w:rsidP="00676345">
      <w:pPr>
        <w:shd w:val="clear" w:color="auto" w:fill="B8CCE4"/>
        <w:contextualSpacing w:val="0"/>
      </w:pPr>
      <w:r>
        <w:t>Implement the new committee membership</w:t>
      </w:r>
    </w:p>
    <w:p w14:paraId="4B7ADCF4" w14:textId="77777777" w:rsidR="00FF3934" w:rsidRDefault="00FF3934" w:rsidP="00676345">
      <w:pPr>
        <w:shd w:val="clear" w:color="auto" w:fill="B8CCE4"/>
        <w:contextualSpacing w:val="0"/>
      </w:pPr>
      <w:r>
        <w:t xml:space="preserve">Executive Director and CEO </w:t>
      </w:r>
    </w:p>
    <w:p w14:paraId="6E949423" w14:textId="77777777" w:rsidR="001136A5" w:rsidRDefault="0045286B" w:rsidP="005055FB">
      <w:pPr>
        <w:pStyle w:val="Heading2"/>
        <w:spacing w:before="240"/>
      </w:pPr>
      <w:r>
        <w:t>Process for approval of Ontario nurse education programs</w:t>
      </w:r>
    </w:p>
    <w:p w14:paraId="5503EFCF" w14:textId="77777777" w:rsidR="0045286B" w:rsidRDefault="0045286B" w:rsidP="00676345">
      <w:pPr>
        <w:spacing w:line="240" w:lineRule="auto"/>
        <w:contextualSpacing w:val="0"/>
      </w:pPr>
      <w:r>
        <w:t xml:space="preserve">S. Robinson noted that </w:t>
      </w:r>
      <w:r w:rsidRPr="0045286B">
        <w:t>graduation from an approved education program is one of the requirements to be registered as a nurse in Ontario</w:t>
      </w:r>
      <w:r>
        <w:t xml:space="preserve">. An important accountability for Council is to approve the Ontario programs that educate nurses. </w:t>
      </w:r>
    </w:p>
    <w:p w14:paraId="7853DC43" w14:textId="77777777" w:rsidR="0045286B" w:rsidRDefault="00CD4580" w:rsidP="00152C18">
      <w:pPr>
        <w:spacing w:before="240" w:after="240" w:line="240" w:lineRule="auto"/>
        <w:contextualSpacing w:val="0"/>
      </w:pPr>
      <w:r>
        <w:t xml:space="preserve">A. </w:t>
      </w:r>
      <w:r w:rsidR="0045286B">
        <w:t>M. Shin, Director of Professional Practice, reviewed the program approval framework and process. She shared the indicators used to determine a program’s approval status and highlighted the impact of COVID-19 on the indicators that will be used in this cycle.</w:t>
      </w:r>
    </w:p>
    <w:p w14:paraId="6670B688" w14:textId="1D51ABD7" w:rsidR="00CD4580" w:rsidRDefault="00CD4580" w:rsidP="00676345">
      <w:pPr>
        <w:spacing w:line="240" w:lineRule="auto"/>
        <w:contextualSpacing w:val="0"/>
      </w:pPr>
      <w:r>
        <w:lastRenderedPageBreak/>
        <w:t>S. Robinson noted that in December, Council will review the report of the assessments of all nursing programs and make decisions about approving programs.</w:t>
      </w:r>
    </w:p>
    <w:p w14:paraId="584843B3" w14:textId="77777777" w:rsidR="00CD4580" w:rsidRDefault="00CD4580" w:rsidP="006767F2">
      <w:pPr>
        <w:pStyle w:val="Heading2"/>
        <w:spacing w:before="240"/>
      </w:pPr>
      <w:r>
        <w:t>Stand-alone BScN degrees awarded by Colleges of Applied Arts and Technology</w:t>
      </w:r>
    </w:p>
    <w:p w14:paraId="675A007E" w14:textId="77777777" w:rsidR="00CD4580" w:rsidRDefault="00CD4580" w:rsidP="00676345">
      <w:pPr>
        <w:spacing w:line="240" w:lineRule="auto"/>
        <w:contextualSpacing w:val="0"/>
      </w:pPr>
      <w:r>
        <w:t>S. Robinson noted that the government has an initiative to allow Colleges of Applied Arts and Technology (CAATs) to grant Baccalaureate degrees in nursing.</w:t>
      </w:r>
    </w:p>
    <w:p w14:paraId="469DDF19" w14:textId="2988A645" w:rsidR="00CD4580" w:rsidRDefault="00CD4580" w:rsidP="00C442DE">
      <w:pPr>
        <w:spacing w:before="240" w:after="240" w:line="240" w:lineRule="auto"/>
        <w:contextualSpacing w:val="0"/>
      </w:pPr>
      <w:r>
        <w:t xml:space="preserve">A. McNabb, Strategy Consultant </w:t>
      </w:r>
      <w:r w:rsidR="007A005D">
        <w:t>identified</w:t>
      </w:r>
      <w:r>
        <w:t xml:space="preserve"> that currently CAATs participate in collaborative partnerships with universities. It is the universities that award the degrees</w:t>
      </w:r>
      <w:r w:rsidR="00341597">
        <w:t>. T</w:t>
      </w:r>
      <w:r>
        <w:t xml:space="preserve">hat is a requirement set out in CNO’s Registration Regulation. </w:t>
      </w:r>
    </w:p>
    <w:p w14:paraId="48DA0457" w14:textId="13358956" w:rsidR="00CD4580" w:rsidRDefault="00CD4580" w:rsidP="00676345">
      <w:pPr>
        <w:spacing w:line="240" w:lineRule="auto"/>
        <w:contextualSpacing w:val="0"/>
      </w:pPr>
      <w:r>
        <w:t xml:space="preserve">It was confirmed that, like other programs, the CAAT </w:t>
      </w:r>
      <w:r w:rsidR="00351E05">
        <w:t xml:space="preserve">stand-alone </w:t>
      </w:r>
      <w:r>
        <w:t>Baccalaureate nursing programs will require Council’s approval and will be assessed using CNO’s program approval process.</w:t>
      </w:r>
      <w:r w:rsidR="00347BF3">
        <w:t xml:space="preserve"> Program approval is an important regulatory mechanism to support public safety.</w:t>
      </w:r>
    </w:p>
    <w:p w14:paraId="6CE2FE68" w14:textId="42C6D27C" w:rsidR="00CD4580" w:rsidRDefault="00CD4580" w:rsidP="00C442DE">
      <w:pPr>
        <w:spacing w:before="240" w:after="240" w:line="240" w:lineRule="auto"/>
        <w:contextualSpacing w:val="0"/>
      </w:pPr>
      <w:r>
        <w:t xml:space="preserve">In December, Council will be asked to consider amendments to CNO’s </w:t>
      </w:r>
      <w:r w:rsidR="00341597">
        <w:t>R</w:t>
      </w:r>
      <w:r>
        <w:t xml:space="preserve">egistration </w:t>
      </w:r>
      <w:r w:rsidR="00341597">
        <w:t>R</w:t>
      </w:r>
      <w:r>
        <w:t xml:space="preserve">egulation to allow </w:t>
      </w:r>
      <w:r w:rsidR="00347BF3">
        <w:t>graduation from a CAAT stand-alone baccalaureate nursing degree as a requirement for registration as an RN in Ontario.</w:t>
      </w:r>
    </w:p>
    <w:p w14:paraId="45A9445E" w14:textId="77777777" w:rsidR="00483407" w:rsidRDefault="00483407" w:rsidP="00C442DE">
      <w:pPr>
        <w:pStyle w:val="Heading2"/>
      </w:pPr>
      <w:r>
        <w:t>Quality Assurance Program Update</w:t>
      </w:r>
    </w:p>
    <w:p w14:paraId="09B09CB9" w14:textId="6B9E6B2B" w:rsidR="00AB4F62" w:rsidRDefault="00AB4F62" w:rsidP="00676345">
      <w:pPr>
        <w:spacing w:line="240" w:lineRule="auto"/>
        <w:contextualSpacing w:val="0"/>
      </w:pPr>
      <w:r>
        <w:t xml:space="preserve">S. Robinson noted that </w:t>
      </w:r>
      <w:r w:rsidRPr="00AB4F62">
        <w:t>CNO’s Quality Assurance Program is an important accountability. It is our commitment to the public that nurses are engaged in continuous improvement.</w:t>
      </w:r>
      <w:r>
        <w:t xml:space="preserve"> In the initial stages of CNO’s pandemic plan, the Quality Assurance Program </w:t>
      </w:r>
      <w:r w:rsidR="009D0347">
        <w:t>was</w:t>
      </w:r>
      <w:r>
        <w:t xml:space="preserve"> put on hold. </w:t>
      </w:r>
    </w:p>
    <w:p w14:paraId="5CABF81F" w14:textId="77777777" w:rsidR="00AB4F62" w:rsidRDefault="00AB4F62" w:rsidP="00DE18CD">
      <w:pPr>
        <w:spacing w:before="240" w:line="240" w:lineRule="auto"/>
        <w:contextualSpacing w:val="0"/>
      </w:pPr>
      <w:r>
        <w:t>A. McNabb, Strategy Consultant, highlighted CNO’s plans for the Quality Assurance Program for the rest of 2020, noting that:</w:t>
      </w:r>
    </w:p>
    <w:p w14:paraId="4C5AB3DF" w14:textId="77777777" w:rsidR="00AB4F62" w:rsidRDefault="00AB4F62" w:rsidP="00676345">
      <w:pPr>
        <w:pStyle w:val="ListParagraph"/>
        <w:numPr>
          <w:ilvl w:val="0"/>
          <w:numId w:val="30"/>
        </w:numPr>
        <w:spacing w:line="240" w:lineRule="auto"/>
        <w:contextualSpacing w:val="0"/>
      </w:pPr>
      <w:r>
        <w:t>self-assessment will be simplified; and</w:t>
      </w:r>
    </w:p>
    <w:p w14:paraId="4EB36075" w14:textId="77777777" w:rsidR="00AB4F62" w:rsidRDefault="00AB4F62" w:rsidP="00676345">
      <w:pPr>
        <w:pStyle w:val="ListParagraph"/>
        <w:numPr>
          <w:ilvl w:val="0"/>
          <w:numId w:val="30"/>
        </w:numPr>
        <w:spacing w:line="240" w:lineRule="auto"/>
        <w:contextualSpacing w:val="0"/>
      </w:pPr>
      <w:r>
        <w:t>there will be no random selection for practice assessment in 2020.</w:t>
      </w:r>
    </w:p>
    <w:p w14:paraId="4EE4CCF8" w14:textId="77777777" w:rsidR="004C2529" w:rsidRDefault="004C2529" w:rsidP="00413175">
      <w:pPr>
        <w:spacing w:before="240" w:after="240" w:line="240" w:lineRule="auto"/>
        <w:contextualSpacing w:val="0"/>
      </w:pPr>
      <w:r>
        <w:t xml:space="preserve">Council discussed </w:t>
      </w:r>
      <w:proofErr w:type="gramStart"/>
      <w:r>
        <w:t>a number of</w:t>
      </w:r>
      <w:proofErr w:type="gramEnd"/>
      <w:r>
        <w:t xml:space="preserve"> strategies to engage nurses and encourage mentorship.</w:t>
      </w:r>
    </w:p>
    <w:p w14:paraId="7B414C25" w14:textId="77777777" w:rsidR="00AB4F62" w:rsidRDefault="00AB4F62" w:rsidP="00676345">
      <w:pPr>
        <w:spacing w:line="240" w:lineRule="auto"/>
        <w:contextualSpacing w:val="0"/>
      </w:pPr>
      <w:r>
        <w:t>It was noted that CNO will be applying some of the learnings from this year to shape the Quality Assurance program in the future. Plans for QA in 2021 will be brought to Council in the future.</w:t>
      </w:r>
    </w:p>
    <w:p w14:paraId="6082FB15" w14:textId="77777777" w:rsidR="00AB4F62" w:rsidRPr="00AB4F62" w:rsidRDefault="004C2529" w:rsidP="00413175">
      <w:pPr>
        <w:pStyle w:val="Heading2"/>
        <w:spacing w:before="240"/>
      </w:pPr>
      <w:r>
        <w:t>Election of the public member of the Executive</w:t>
      </w:r>
    </w:p>
    <w:p w14:paraId="1BE74E04" w14:textId="77777777" w:rsidR="004C2529" w:rsidRDefault="004C2529" w:rsidP="00676345">
      <w:pPr>
        <w:spacing w:line="240" w:lineRule="auto"/>
        <w:contextualSpacing w:val="0"/>
      </w:pPr>
      <w:r>
        <w:t>S. Robinson noted that J. Petersen had been nominated to be a public member on the Executive Committee. S. Robinson called for nominations from the floor and none were forthcoming.</w:t>
      </w:r>
    </w:p>
    <w:p w14:paraId="48FAC510" w14:textId="524BC484" w:rsidR="004C2529" w:rsidRDefault="004C2529" w:rsidP="00013E12">
      <w:pPr>
        <w:spacing w:before="240" w:after="240" w:line="240" w:lineRule="auto"/>
        <w:contextualSpacing w:val="0"/>
      </w:pPr>
      <w:r>
        <w:t xml:space="preserve">S. Robinson </w:t>
      </w:r>
      <w:r w:rsidR="00AA4967">
        <w:t>welcomed</w:t>
      </w:r>
      <w:r>
        <w:t xml:space="preserve"> J. Petersen as a member of the 2020-2021 Executive Committee.</w:t>
      </w:r>
    </w:p>
    <w:p w14:paraId="1D45B504" w14:textId="77777777" w:rsidR="00483407" w:rsidRDefault="004C2529" w:rsidP="00993D39">
      <w:pPr>
        <w:pStyle w:val="Heading2"/>
      </w:pPr>
      <w:r>
        <w:t>Confirmation of appointments of new public members to statutory committees</w:t>
      </w:r>
    </w:p>
    <w:p w14:paraId="163E21B6" w14:textId="1E0FE53E" w:rsidR="0084796F" w:rsidRDefault="0084796F" w:rsidP="00676345">
      <w:pPr>
        <w:spacing w:line="240" w:lineRule="auto"/>
        <w:contextualSpacing w:val="0"/>
      </w:pPr>
      <w:r>
        <w:t xml:space="preserve">S. Robinson noted that </w:t>
      </w:r>
      <w:r w:rsidR="009D0347">
        <w:t>b</w:t>
      </w:r>
      <w:r w:rsidRPr="0084796F">
        <w:t>etween March and June, 7 new public members were appointed</w:t>
      </w:r>
      <w:r w:rsidR="009D0347">
        <w:t>. They</w:t>
      </w:r>
      <w:r w:rsidRPr="0084796F">
        <w:t xml:space="preserve"> needed to be appointed to committees</w:t>
      </w:r>
      <w:r>
        <w:t>. In accordance with the by-laws, the Executive made committee appointments, which require confirmation by Council.</w:t>
      </w:r>
    </w:p>
    <w:p w14:paraId="600565E0" w14:textId="77777777" w:rsidR="0084796F" w:rsidRDefault="0084796F" w:rsidP="00993D39">
      <w:pPr>
        <w:pStyle w:val="Heading2"/>
        <w:spacing w:before="240" w:after="240"/>
      </w:pPr>
      <w:r>
        <w:lastRenderedPageBreak/>
        <w:t>Motion 6</w:t>
      </w:r>
    </w:p>
    <w:p w14:paraId="1B36896C" w14:textId="77777777" w:rsidR="0084796F" w:rsidRDefault="0084796F" w:rsidP="00A6725F">
      <w:pPr>
        <w:tabs>
          <w:tab w:val="left" w:pos="5760"/>
        </w:tabs>
        <w:spacing w:before="240" w:after="240"/>
        <w:contextualSpacing w:val="0"/>
      </w:pPr>
      <w:r>
        <w:t>Moved by T. Holland, seconded by A. Fox,</w:t>
      </w:r>
    </w:p>
    <w:p w14:paraId="153FED44" w14:textId="77777777" w:rsidR="0084796F" w:rsidRDefault="0084796F" w:rsidP="00676345">
      <w:pPr>
        <w:ind w:left="360"/>
        <w:contextualSpacing w:val="0"/>
      </w:pPr>
      <w:r>
        <w:t>That Council confirm the following statutory committee appointments:</w:t>
      </w:r>
    </w:p>
    <w:p w14:paraId="507E17A1" w14:textId="77777777" w:rsidR="0084796F" w:rsidRDefault="0084796F" w:rsidP="00676345">
      <w:pPr>
        <w:pStyle w:val="ListParagraph"/>
        <w:numPr>
          <w:ilvl w:val="0"/>
          <w:numId w:val="32"/>
        </w:numPr>
        <w:tabs>
          <w:tab w:val="left" w:pos="1418"/>
        </w:tabs>
        <w:spacing w:line="240" w:lineRule="auto"/>
        <w:ind w:left="1080"/>
        <w:contextualSpacing w:val="0"/>
      </w:pPr>
      <w:r>
        <w:t>A. Arkell, J. Armitage, K. Goldenberg, B. Irwin, I. McKinnon and N. Montgomery to the Discipline and Fitness to Practise committees</w:t>
      </w:r>
    </w:p>
    <w:p w14:paraId="105D51BC" w14:textId="77777777" w:rsidR="0084796F" w:rsidRDefault="0084796F" w:rsidP="00676345">
      <w:pPr>
        <w:pStyle w:val="ListParagraph"/>
        <w:numPr>
          <w:ilvl w:val="0"/>
          <w:numId w:val="32"/>
        </w:numPr>
        <w:tabs>
          <w:tab w:val="left" w:pos="1418"/>
        </w:tabs>
        <w:spacing w:line="240" w:lineRule="auto"/>
        <w:ind w:left="1080"/>
        <w:contextualSpacing w:val="0"/>
      </w:pPr>
      <w:r>
        <w:t>B. Irwin and K. Goldenberg to the Registration Committee</w:t>
      </w:r>
    </w:p>
    <w:p w14:paraId="67154F65" w14:textId="77777777" w:rsidR="0084796F" w:rsidRDefault="0084796F" w:rsidP="00676345">
      <w:pPr>
        <w:pStyle w:val="ListParagraph"/>
        <w:numPr>
          <w:ilvl w:val="0"/>
          <w:numId w:val="32"/>
        </w:numPr>
        <w:tabs>
          <w:tab w:val="left" w:pos="1418"/>
        </w:tabs>
        <w:spacing w:line="240" w:lineRule="auto"/>
        <w:ind w:left="1080"/>
        <w:contextualSpacing w:val="0"/>
      </w:pPr>
      <w:r>
        <w:t>S. Eaton to the Inquiries, Complaints and Reports Committee</w:t>
      </w:r>
    </w:p>
    <w:p w14:paraId="3793B513" w14:textId="77777777" w:rsidR="0084796F" w:rsidRDefault="0084796F" w:rsidP="00676345">
      <w:pPr>
        <w:pStyle w:val="ListParagraph"/>
        <w:numPr>
          <w:ilvl w:val="0"/>
          <w:numId w:val="32"/>
        </w:numPr>
        <w:tabs>
          <w:tab w:val="left" w:pos="1418"/>
        </w:tabs>
        <w:spacing w:line="240" w:lineRule="auto"/>
        <w:ind w:left="1080"/>
        <w:contextualSpacing w:val="0"/>
      </w:pPr>
      <w:r>
        <w:t>I. McKinnon to the Quality Assurance Committee.</w:t>
      </w:r>
    </w:p>
    <w:p w14:paraId="00336292" w14:textId="77777777" w:rsidR="0084796F" w:rsidRDefault="0084796F" w:rsidP="00A6725F">
      <w:pPr>
        <w:tabs>
          <w:tab w:val="left" w:pos="5760"/>
        </w:tabs>
        <w:spacing w:before="240" w:after="240"/>
        <w:contextualSpacing w:val="0"/>
      </w:pPr>
      <w:r>
        <w:t>CARRIED</w:t>
      </w:r>
    </w:p>
    <w:p w14:paraId="4B049609" w14:textId="77777777" w:rsidR="0084796F" w:rsidRDefault="0084796F" w:rsidP="00A6725F">
      <w:pPr>
        <w:pStyle w:val="Heading2"/>
      </w:pPr>
      <w:r>
        <w:t xml:space="preserve">Standing Committee </w:t>
      </w:r>
      <w:r w:rsidR="00C174C4">
        <w:t>a</w:t>
      </w:r>
      <w:r>
        <w:t>ppointments</w:t>
      </w:r>
    </w:p>
    <w:p w14:paraId="09FCBB61" w14:textId="77777777" w:rsidR="00C174C4" w:rsidRDefault="00BD5DD8" w:rsidP="00676345">
      <w:pPr>
        <w:tabs>
          <w:tab w:val="left" w:pos="5760"/>
        </w:tabs>
        <w:contextualSpacing w:val="0"/>
      </w:pPr>
      <w:r>
        <w:t>S. Robinson noted that a</w:t>
      </w:r>
      <w:r w:rsidR="00C174C4" w:rsidRPr="00C174C4">
        <w:t>ppointment of members of the Finance and Conduct committees was deferred from June to September Council</w:t>
      </w:r>
      <w:r>
        <w:t>. The Executive had made appointments, which require confirmation by Council.</w:t>
      </w:r>
    </w:p>
    <w:p w14:paraId="6F8FF2E0" w14:textId="77777777" w:rsidR="00BD5DD8" w:rsidRDefault="00BD5DD8" w:rsidP="00A6725F">
      <w:pPr>
        <w:pStyle w:val="Heading2"/>
        <w:spacing w:before="240" w:after="240"/>
      </w:pPr>
      <w:r>
        <w:t>Motion 7</w:t>
      </w:r>
    </w:p>
    <w:p w14:paraId="50766C2F" w14:textId="77777777" w:rsidR="00BD5DD8" w:rsidRDefault="00BD5DD8" w:rsidP="00676345">
      <w:pPr>
        <w:tabs>
          <w:tab w:val="left" w:pos="5760"/>
        </w:tabs>
        <w:contextualSpacing w:val="0"/>
      </w:pPr>
      <w:r>
        <w:t xml:space="preserve">Moved by D. A. </w:t>
      </w:r>
      <w:proofErr w:type="spellStart"/>
      <w:r>
        <w:t>Prillo</w:t>
      </w:r>
      <w:proofErr w:type="spellEnd"/>
      <w:r>
        <w:t>, seconded by A. Vidovic,</w:t>
      </w:r>
    </w:p>
    <w:p w14:paraId="1554616C" w14:textId="77777777" w:rsidR="00BD5DD8" w:rsidRDefault="00BD5DD8" w:rsidP="00A6725F">
      <w:pPr>
        <w:spacing w:before="240" w:after="240"/>
        <w:ind w:left="720"/>
        <w:contextualSpacing w:val="0"/>
      </w:pPr>
      <w:r>
        <w:t>That Council confirm the following committee appointments:</w:t>
      </w:r>
    </w:p>
    <w:p w14:paraId="274903B7" w14:textId="77777777" w:rsidR="00BD5DD8" w:rsidRDefault="00BD5DD8" w:rsidP="00676345">
      <w:pPr>
        <w:ind w:left="720"/>
        <w:contextualSpacing w:val="0"/>
      </w:pPr>
      <w:r>
        <w:t>Finance Committee:</w:t>
      </w:r>
    </w:p>
    <w:p w14:paraId="37204651" w14:textId="77777777" w:rsidR="00BD5DD8" w:rsidRDefault="00BD5DD8" w:rsidP="00676345">
      <w:pPr>
        <w:ind w:left="720"/>
        <w:contextualSpacing w:val="0"/>
      </w:pPr>
      <w:r>
        <w:tab/>
        <w:t xml:space="preserve">C. Manning, J. Petersen, P. Sullivan-Taylor and M. </w:t>
      </w:r>
      <w:proofErr w:type="spellStart"/>
      <w:r>
        <w:t>Sheculski</w:t>
      </w:r>
      <w:proofErr w:type="spellEnd"/>
    </w:p>
    <w:p w14:paraId="7EE05FD2" w14:textId="77777777" w:rsidR="00BD5DD8" w:rsidRDefault="00BD5DD8" w:rsidP="00A6725F">
      <w:pPr>
        <w:spacing w:before="240"/>
        <w:ind w:left="720"/>
        <w:contextualSpacing w:val="0"/>
      </w:pPr>
      <w:r>
        <w:t>Conduct Committee:</w:t>
      </w:r>
    </w:p>
    <w:p w14:paraId="00C8F01B" w14:textId="34D794D2" w:rsidR="00BD5DD8" w:rsidRDefault="00BD5DD8" w:rsidP="00A6725F">
      <w:pPr>
        <w:tabs>
          <w:tab w:val="left" w:pos="1530"/>
        </w:tabs>
        <w:contextualSpacing w:val="0"/>
      </w:pPr>
      <w:r>
        <w:rPr>
          <w:shd w:val="clear" w:color="auto" w:fill="FFFFFF" w:themeFill="background1"/>
        </w:rPr>
        <w:tab/>
      </w:r>
      <w:r>
        <w:t xml:space="preserve">D. Cutler, N. Hillier, D. </w:t>
      </w:r>
      <w:proofErr w:type="gramStart"/>
      <w:r>
        <w:t>Lafontaine</w:t>
      </w:r>
      <w:proofErr w:type="gramEnd"/>
      <w:r>
        <w:t xml:space="preserve"> and G. </w:t>
      </w:r>
      <w:proofErr w:type="spellStart"/>
      <w:r>
        <w:t>Rudanycz</w:t>
      </w:r>
      <w:proofErr w:type="spellEnd"/>
      <w:r>
        <w:t>.</w:t>
      </w:r>
    </w:p>
    <w:p w14:paraId="7484094B" w14:textId="77777777" w:rsidR="00BD5DD8" w:rsidRDefault="00BD5DD8" w:rsidP="00A6725F">
      <w:pPr>
        <w:spacing w:before="240" w:after="240"/>
        <w:contextualSpacing w:val="0"/>
      </w:pPr>
      <w:r>
        <w:t>CARRIED</w:t>
      </w:r>
    </w:p>
    <w:p w14:paraId="35DD8F0B" w14:textId="2004B8B2" w:rsidR="00BD5DD8" w:rsidRDefault="00A3364A" w:rsidP="00676345">
      <w:pPr>
        <w:contextualSpacing w:val="0"/>
      </w:pPr>
      <w:r>
        <w:t>A</w:t>
      </w:r>
      <w:r w:rsidR="00BD5DD8">
        <w:t>n additional public member is required for the Conduct Committee. A request for volunteers will be sent out following the September Council meeting.</w:t>
      </w:r>
    </w:p>
    <w:p w14:paraId="257CE5C9" w14:textId="77777777" w:rsidR="00BD5DD8" w:rsidRDefault="00725EA9" w:rsidP="007D4D46">
      <w:pPr>
        <w:spacing w:before="240" w:after="240"/>
        <w:contextualSpacing w:val="0"/>
      </w:pPr>
      <w:r>
        <w:t>The Executive is recommending the Chair of the Conduct Committee.</w:t>
      </w:r>
    </w:p>
    <w:p w14:paraId="57B825BE" w14:textId="77777777" w:rsidR="00725EA9" w:rsidRDefault="00725EA9" w:rsidP="008B3C35">
      <w:pPr>
        <w:pStyle w:val="Heading2"/>
      </w:pPr>
      <w:r>
        <w:t>Motion 8</w:t>
      </w:r>
    </w:p>
    <w:p w14:paraId="0A81D89B" w14:textId="77777777" w:rsidR="00725EA9" w:rsidRDefault="00725EA9" w:rsidP="001C7542">
      <w:pPr>
        <w:spacing w:before="240" w:after="240"/>
        <w:contextualSpacing w:val="0"/>
      </w:pPr>
      <w:r>
        <w:t>Moved by J. Walker, seconded by K. Goldenberg,</w:t>
      </w:r>
    </w:p>
    <w:p w14:paraId="112F7D6D" w14:textId="77777777" w:rsidR="00725EA9" w:rsidRDefault="00725EA9" w:rsidP="00676345">
      <w:pPr>
        <w:contextualSpacing w:val="0"/>
      </w:pPr>
      <w:r>
        <w:tab/>
        <w:t>That Dawn Cutler be appointed as Chair of the 2020-2021 Conduct Committee</w:t>
      </w:r>
    </w:p>
    <w:p w14:paraId="17109738" w14:textId="77777777" w:rsidR="00725EA9" w:rsidRDefault="00725EA9" w:rsidP="00DA03F5">
      <w:pPr>
        <w:spacing w:before="240" w:after="240"/>
        <w:contextualSpacing w:val="0"/>
      </w:pPr>
      <w:r>
        <w:t>CARRIED</w:t>
      </w:r>
    </w:p>
    <w:p w14:paraId="1B396C00" w14:textId="77777777" w:rsidR="005F0768" w:rsidRDefault="00D21F30" w:rsidP="00650D6E">
      <w:pPr>
        <w:pStyle w:val="Heading2"/>
      </w:pPr>
      <w:r>
        <w:lastRenderedPageBreak/>
        <w:t>Dates of Council meetings</w:t>
      </w:r>
    </w:p>
    <w:p w14:paraId="04F10E0D" w14:textId="77777777" w:rsidR="00D21F30" w:rsidRDefault="00D21F30" w:rsidP="00676345">
      <w:pPr>
        <w:tabs>
          <w:tab w:val="left" w:pos="5760"/>
        </w:tabs>
        <w:contextualSpacing w:val="0"/>
      </w:pPr>
      <w:r>
        <w:t>To support planning, Council meeting dates are set in September of the prior year. It was noted that this is a time of unknowns. Two-day Council meetings are being booked, but specifics will be confirmed when the agenda for each meeting is finalized.</w:t>
      </w:r>
    </w:p>
    <w:p w14:paraId="660C690D" w14:textId="77777777" w:rsidR="00D21F30" w:rsidRDefault="00D21F30" w:rsidP="00650D6E">
      <w:pPr>
        <w:pStyle w:val="Heading2"/>
        <w:spacing w:before="240" w:after="240"/>
      </w:pPr>
      <w:r>
        <w:t>Motion 9</w:t>
      </w:r>
    </w:p>
    <w:p w14:paraId="45F925D9" w14:textId="77777777" w:rsidR="00D21F30" w:rsidRDefault="00D21F30" w:rsidP="00676345">
      <w:pPr>
        <w:tabs>
          <w:tab w:val="left" w:pos="5760"/>
        </w:tabs>
        <w:contextualSpacing w:val="0"/>
      </w:pPr>
      <w:r>
        <w:t>Moved by A. Vidovic, seconded by N. Thick,</w:t>
      </w:r>
    </w:p>
    <w:p w14:paraId="3561CA2E" w14:textId="1C4345FF" w:rsidR="00D21F30" w:rsidRDefault="00D21F30" w:rsidP="00752AE0">
      <w:pPr>
        <w:spacing w:before="240" w:after="240"/>
        <w:ind w:left="360"/>
        <w:contextualSpacing w:val="0"/>
      </w:pPr>
      <w:r>
        <w:t>That the following be the dates for Council meetings in 2021:</w:t>
      </w:r>
    </w:p>
    <w:p w14:paraId="58A06392" w14:textId="77777777" w:rsidR="00A3364A" w:rsidRDefault="00A3364A" w:rsidP="00676345">
      <w:pPr>
        <w:pStyle w:val="ListBullet"/>
        <w:numPr>
          <w:ilvl w:val="0"/>
          <w:numId w:val="34"/>
        </w:numPr>
        <w:ind w:left="720"/>
        <w:contextualSpacing w:val="0"/>
      </w:pPr>
      <w:r>
        <w:t>Wednesday and Thursday, March 3 and 4, 2021</w:t>
      </w:r>
    </w:p>
    <w:p w14:paraId="1C18C942" w14:textId="77777777" w:rsidR="00A3364A" w:rsidRDefault="00A3364A" w:rsidP="00676345">
      <w:pPr>
        <w:pStyle w:val="ListBullet"/>
        <w:numPr>
          <w:ilvl w:val="0"/>
          <w:numId w:val="34"/>
        </w:numPr>
        <w:ind w:left="720"/>
        <w:contextualSpacing w:val="0"/>
      </w:pPr>
      <w:r>
        <w:t xml:space="preserve">Wednesday and Thursday, June 2 and 3, 2021 </w:t>
      </w:r>
    </w:p>
    <w:p w14:paraId="7DEDAE0F" w14:textId="77777777" w:rsidR="00A3364A" w:rsidRDefault="00A3364A" w:rsidP="00676345">
      <w:pPr>
        <w:pStyle w:val="ListBullet"/>
        <w:numPr>
          <w:ilvl w:val="0"/>
          <w:numId w:val="34"/>
        </w:numPr>
        <w:ind w:left="720"/>
        <w:contextualSpacing w:val="0"/>
      </w:pPr>
      <w:r>
        <w:t>Wednesday and Thursday, September 29 and 30, 2021</w:t>
      </w:r>
    </w:p>
    <w:p w14:paraId="223B616C" w14:textId="77777777" w:rsidR="00A3364A" w:rsidRDefault="00A3364A" w:rsidP="00676345">
      <w:pPr>
        <w:pStyle w:val="ListBullet"/>
        <w:numPr>
          <w:ilvl w:val="0"/>
          <w:numId w:val="34"/>
        </w:numPr>
        <w:ind w:left="720"/>
        <w:contextualSpacing w:val="0"/>
        <w:rPr>
          <w:rFonts w:eastAsiaTheme="majorEastAsia" w:cstheme="majorBidi"/>
        </w:rPr>
      </w:pPr>
      <w:r>
        <w:t xml:space="preserve">Wednesday and Thursday, December 1 and 2, 2021. </w:t>
      </w:r>
    </w:p>
    <w:p w14:paraId="4447D030" w14:textId="77777777" w:rsidR="00D21F30" w:rsidRDefault="00D21F30" w:rsidP="00644145">
      <w:pPr>
        <w:tabs>
          <w:tab w:val="left" w:pos="5760"/>
        </w:tabs>
        <w:spacing w:before="240" w:after="240"/>
        <w:contextualSpacing w:val="0"/>
      </w:pPr>
      <w:r>
        <w:t>CARRIED</w:t>
      </w:r>
    </w:p>
    <w:p w14:paraId="3D01F84F" w14:textId="77777777" w:rsidR="00D21F30" w:rsidRDefault="00A57462" w:rsidP="00566B9A">
      <w:pPr>
        <w:pStyle w:val="Heading2"/>
      </w:pPr>
      <w:r>
        <w:t>Executive Director Update</w:t>
      </w:r>
    </w:p>
    <w:p w14:paraId="0F9FC458" w14:textId="77777777" w:rsidR="00005DAA" w:rsidRDefault="00A57462" w:rsidP="00676345">
      <w:pPr>
        <w:tabs>
          <w:tab w:val="left" w:pos="5760"/>
        </w:tabs>
        <w:contextualSpacing w:val="0"/>
      </w:pPr>
      <w:r>
        <w:t xml:space="preserve">A. </w:t>
      </w:r>
      <w:r w:rsidR="00005DAA">
        <w:t>Coghlan</w:t>
      </w:r>
      <w:r>
        <w:t xml:space="preserve"> informed Council about:</w:t>
      </w:r>
    </w:p>
    <w:p w14:paraId="7F3C2F0B" w14:textId="77777777" w:rsidR="00A57462" w:rsidRDefault="00A57462" w:rsidP="00676345">
      <w:pPr>
        <w:pStyle w:val="ListParagraph"/>
        <w:numPr>
          <w:ilvl w:val="0"/>
          <w:numId w:val="37"/>
        </w:numPr>
        <w:contextualSpacing w:val="0"/>
      </w:pPr>
      <w:r>
        <w:t>A technology breach of CNO’s system</w:t>
      </w:r>
    </w:p>
    <w:p w14:paraId="42E5B959" w14:textId="77777777" w:rsidR="00A57462" w:rsidRDefault="00A57462" w:rsidP="00676345">
      <w:pPr>
        <w:pStyle w:val="ListParagraph"/>
        <w:numPr>
          <w:ilvl w:val="0"/>
          <w:numId w:val="37"/>
        </w:numPr>
        <w:contextualSpacing w:val="0"/>
      </w:pPr>
      <w:r>
        <w:t>The continuing implementation of CNO’s pandemic plan</w:t>
      </w:r>
    </w:p>
    <w:p w14:paraId="02046B05" w14:textId="77777777" w:rsidR="001F6BD6" w:rsidRDefault="001F6BD6" w:rsidP="00676345">
      <w:pPr>
        <w:pStyle w:val="ListParagraph"/>
        <w:numPr>
          <w:ilvl w:val="0"/>
          <w:numId w:val="37"/>
        </w:numPr>
        <w:contextualSpacing w:val="0"/>
      </w:pPr>
      <w:r>
        <w:t>A project to modernize CNO’s practice standards</w:t>
      </w:r>
    </w:p>
    <w:p w14:paraId="7E8A5091" w14:textId="77777777" w:rsidR="00A57462" w:rsidRDefault="00A57462" w:rsidP="00676345">
      <w:pPr>
        <w:pStyle w:val="ListParagraph"/>
        <w:numPr>
          <w:ilvl w:val="0"/>
          <w:numId w:val="37"/>
        </w:numPr>
        <w:contextualSpacing w:val="0"/>
      </w:pPr>
      <w:r>
        <w:t xml:space="preserve">A recent government </w:t>
      </w:r>
      <w:r w:rsidR="001F6BD6">
        <w:t xml:space="preserve">progress </w:t>
      </w:r>
      <w:r>
        <w:t xml:space="preserve">report on </w:t>
      </w:r>
      <w:r w:rsidR="001F6BD6">
        <w:t>implementing the recommendations of the Long-Term Care inquiry, citing CNO’s contributions</w:t>
      </w:r>
    </w:p>
    <w:p w14:paraId="1B41BBE6" w14:textId="3E0F866D" w:rsidR="001F6BD6" w:rsidRDefault="001F6BD6" w:rsidP="00676345">
      <w:pPr>
        <w:pStyle w:val="ListParagraph"/>
        <w:numPr>
          <w:ilvl w:val="0"/>
          <w:numId w:val="37"/>
        </w:numPr>
        <w:contextualSpacing w:val="0"/>
      </w:pPr>
      <w:r>
        <w:t xml:space="preserve">Changes in the governance of </w:t>
      </w:r>
      <w:r w:rsidR="005144C5">
        <w:t>health profession</w:t>
      </w:r>
      <w:r>
        <w:t xml:space="preserve"> regulation in British Columbia and Alberta</w:t>
      </w:r>
    </w:p>
    <w:p w14:paraId="43D21C47" w14:textId="353EB79D" w:rsidR="001F6BD6" w:rsidRDefault="00DC3255" w:rsidP="00676345">
      <w:pPr>
        <w:pStyle w:val="ListParagraph"/>
        <w:numPr>
          <w:ilvl w:val="0"/>
          <w:numId w:val="37"/>
        </w:numPr>
        <w:contextualSpacing w:val="0"/>
      </w:pPr>
      <w:r>
        <w:t>The provincial government</w:t>
      </w:r>
      <w:r w:rsidR="00A3364A">
        <w:t>’</w:t>
      </w:r>
      <w:r>
        <w:t>s new Performance Measurement Framework for health regulators and</w:t>
      </w:r>
    </w:p>
    <w:p w14:paraId="6E93B2B2" w14:textId="77777777" w:rsidR="00DC3255" w:rsidRDefault="00DC3255" w:rsidP="00676345">
      <w:pPr>
        <w:pStyle w:val="ListParagraph"/>
        <w:numPr>
          <w:ilvl w:val="0"/>
          <w:numId w:val="37"/>
        </w:numPr>
        <w:contextualSpacing w:val="0"/>
      </w:pPr>
      <w:r>
        <w:t>CNO’s initial work to begin to reflect on and address anti-black racism.</w:t>
      </w:r>
    </w:p>
    <w:p w14:paraId="052763EB" w14:textId="77777777" w:rsidR="001F6BD6" w:rsidRDefault="00395BA6" w:rsidP="002844BD">
      <w:pPr>
        <w:pStyle w:val="Heading2"/>
        <w:spacing w:before="240"/>
      </w:pPr>
      <w:r>
        <w:t>Executive Committee meetings</w:t>
      </w:r>
    </w:p>
    <w:p w14:paraId="5330E42B" w14:textId="77777777" w:rsidR="00395BA6" w:rsidRDefault="00395BA6" w:rsidP="00676345">
      <w:pPr>
        <w:contextualSpacing w:val="0"/>
      </w:pPr>
      <w:r>
        <w:t xml:space="preserve">Council received minutes of Executive Committee meetings of June 24, </w:t>
      </w:r>
      <w:proofErr w:type="gramStart"/>
      <w:r>
        <w:t>2020</w:t>
      </w:r>
      <w:proofErr w:type="gramEnd"/>
      <w:r>
        <w:t xml:space="preserve"> and August 20, 2020. </w:t>
      </w:r>
    </w:p>
    <w:p w14:paraId="5660E7DD" w14:textId="77777777" w:rsidR="00395BA6" w:rsidRDefault="00395BA6" w:rsidP="00C7305D">
      <w:pPr>
        <w:pStyle w:val="Heading2"/>
        <w:spacing w:before="240"/>
      </w:pPr>
      <w:r>
        <w:t>Finance Committee meetings</w:t>
      </w:r>
    </w:p>
    <w:p w14:paraId="5EABE31F" w14:textId="26E19438" w:rsidR="00395BA6" w:rsidRDefault="00395BA6" w:rsidP="00676345">
      <w:pPr>
        <w:contextualSpacing w:val="0"/>
      </w:pPr>
      <w:r>
        <w:t>A. Fox highlighted the report</w:t>
      </w:r>
      <w:r w:rsidR="005227A6">
        <w:t>s</w:t>
      </w:r>
      <w:r>
        <w:t xml:space="preserve"> of the Finance Committee meetings of May 21, </w:t>
      </w:r>
      <w:proofErr w:type="gramStart"/>
      <w:r>
        <w:t>2020</w:t>
      </w:r>
      <w:proofErr w:type="gramEnd"/>
      <w:r>
        <w:t xml:space="preserve"> and August 20, 2020.</w:t>
      </w:r>
    </w:p>
    <w:p w14:paraId="26588100" w14:textId="77777777" w:rsidR="00395BA6" w:rsidRPr="00C7305D" w:rsidRDefault="00395BA6" w:rsidP="00C7305D">
      <w:pPr>
        <w:pStyle w:val="Heading3"/>
        <w:spacing w:before="240"/>
        <w:rPr>
          <w:b w:val="0"/>
          <w:bCs/>
          <w:u w:val="single"/>
        </w:rPr>
      </w:pPr>
      <w:r w:rsidRPr="00C7305D">
        <w:rPr>
          <w:b w:val="0"/>
          <w:bCs/>
          <w:u w:val="single"/>
        </w:rPr>
        <w:t>May 21, 2020</w:t>
      </w:r>
    </w:p>
    <w:p w14:paraId="149D4B0E" w14:textId="4AE2A88A" w:rsidR="005227A6" w:rsidRDefault="00395BA6" w:rsidP="00380458">
      <w:pPr>
        <w:contextualSpacing w:val="0"/>
        <w:rPr>
          <w:rFonts w:ascii="Arial Narrow" w:eastAsia="PMingLiU" w:hAnsi="Arial Narrow" w:cs="Times New Roman"/>
          <w:b/>
          <w:sz w:val="28"/>
          <w:szCs w:val="28"/>
        </w:rPr>
      </w:pPr>
      <w:r>
        <w:t>Council received copies of the</w:t>
      </w:r>
      <w:r w:rsidR="000343E3">
        <w:t xml:space="preserve"> unaudited financial statements for the three months ended March 31, 2020.</w:t>
      </w:r>
      <w:r w:rsidR="005227A6">
        <w:br w:type="page"/>
      </w:r>
    </w:p>
    <w:p w14:paraId="407B31ED" w14:textId="36FFF66B" w:rsidR="000343E3" w:rsidRDefault="000343E3" w:rsidP="008F59EF">
      <w:pPr>
        <w:pStyle w:val="Heading2"/>
      </w:pPr>
      <w:r>
        <w:lastRenderedPageBreak/>
        <w:t>Motion 10</w:t>
      </w:r>
    </w:p>
    <w:p w14:paraId="4DA4DD48" w14:textId="77777777" w:rsidR="000343E3" w:rsidRDefault="000343E3" w:rsidP="00E11D42">
      <w:pPr>
        <w:spacing w:before="240" w:after="240"/>
        <w:contextualSpacing w:val="0"/>
      </w:pPr>
      <w:r>
        <w:t>Moved by A. Fox, seconded by D. Lafontaine,</w:t>
      </w:r>
    </w:p>
    <w:p w14:paraId="03E97795" w14:textId="77777777" w:rsidR="000343E3" w:rsidRDefault="000343E3" w:rsidP="00676345">
      <w:pPr>
        <w:ind w:left="720"/>
        <w:contextualSpacing w:val="0"/>
      </w:pPr>
      <w:r>
        <w:t xml:space="preserve">That the unaudited financial statements for the three-months ended March 31, </w:t>
      </w:r>
      <w:proofErr w:type="gramStart"/>
      <w:r>
        <w:t>2020</w:t>
      </w:r>
      <w:proofErr w:type="gramEnd"/>
      <w:r>
        <w:t xml:space="preserve"> be accepted.</w:t>
      </w:r>
    </w:p>
    <w:p w14:paraId="6208665E" w14:textId="77777777" w:rsidR="000343E3" w:rsidRDefault="000343E3" w:rsidP="00E2104F">
      <w:pPr>
        <w:spacing w:before="240" w:after="240"/>
        <w:contextualSpacing w:val="0"/>
      </w:pPr>
      <w:r>
        <w:t>CARRIED</w:t>
      </w:r>
    </w:p>
    <w:p w14:paraId="3B24B005" w14:textId="77777777" w:rsidR="000343E3" w:rsidRDefault="000D306A" w:rsidP="00676345">
      <w:pPr>
        <w:contextualSpacing w:val="0"/>
      </w:pPr>
      <w:r>
        <w:t>A. Fox reported that the Finance Committee is recommending the auditor for 2020.</w:t>
      </w:r>
    </w:p>
    <w:p w14:paraId="490689A7" w14:textId="77777777" w:rsidR="000D306A" w:rsidRDefault="000D306A" w:rsidP="00090A73">
      <w:pPr>
        <w:pStyle w:val="Heading2"/>
        <w:spacing w:before="240" w:after="240"/>
      </w:pPr>
      <w:r>
        <w:t>Motion 11</w:t>
      </w:r>
    </w:p>
    <w:p w14:paraId="7701C28D" w14:textId="77777777" w:rsidR="000D306A" w:rsidRDefault="000D306A" w:rsidP="00676345">
      <w:pPr>
        <w:contextualSpacing w:val="0"/>
      </w:pPr>
      <w:r>
        <w:t>Moved by A. Fox, seconded by H. Whittle,</w:t>
      </w:r>
    </w:p>
    <w:p w14:paraId="012FBFEB" w14:textId="715505F0" w:rsidR="00395BA6" w:rsidRDefault="000D306A" w:rsidP="00544FDE">
      <w:pPr>
        <w:spacing w:before="240" w:after="240"/>
        <w:ind w:left="720"/>
        <w:contextualSpacing w:val="0"/>
        <w:rPr>
          <w:bCs/>
        </w:rPr>
      </w:pPr>
      <w:r w:rsidRPr="000D306A">
        <w:rPr>
          <w:bCs/>
        </w:rPr>
        <w:t xml:space="preserve">That </w:t>
      </w:r>
      <w:proofErr w:type="spellStart"/>
      <w:r w:rsidRPr="000D306A">
        <w:rPr>
          <w:bCs/>
        </w:rPr>
        <w:t>Hilborn</w:t>
      </w:r>
      <w:proofErr w:type="spellEnd"/>
      <w:r w:rsidRPr="000D306A">
        <w:rPr>
          <w:bCs/>
        </w:rPr>
        <w:t xml:space="preserve"> </w:t>
      </w:r>
      <w:proofErr w:type="spellStart"/>
      <w:r w:rsidRPr="000D306A">
        <w:rPr>
          <w:bCs/>
          <w:smallCaps/>
        </w:rPr>
        <w:t>llp</w:t>
      </w:r>
      <w:proofErr w:type="spellEnd"/>
      <w:r w:rsidRPr="000D306A">
        <w:rPr>
          <w:bCs/>
        </w:rPr>
        <w:t xml:space="preserve"> be appointed as CNO’s auditor for 2020</w:t>
      </w:r>
      <w:r>
        <w:rPr>
          <w:bCs/>
        </w:rPr>
        <w:t>.</w:t>
      </w:r>
    </w:p>
    <w:p w14:paraId="4880A79E" w14:textId="77777777" w:rsidR="000D306A" w:rsidRPr="000D306A" w:rsidRDefault="000D306A" w:rsidP="00745554">
      <w:pPr>
        <w:spacing w:before="360" w:after="240"/>
        <w:contextualSpacing w:val="0"/>
        <w:rPr>
          <w:bCs/>
        </w:rPr>
      </w:pPr>
      <w:r>
        <w:rPr>
          <w:bCs/>
        </w:rPr>
        <w:t>CARRIED</w:t>
      </w:r>
    </w:p>
    <w:p w14:paraId="7524DF85" w14:textId="77777777" w:rsidR="00712554" w:rsidRPr="002B5AC9" w:rsidRDefault="00712554" w:rsidP="002B5AC9">
      <w:pPr>
        <w:pStyle w:val="Heading3"/>
        <w:rPr>
          <w:b w:val="0"/>
          <w:bCs/>
          <w:u w:val="single"/>
        </w:rPr>
      </w:pPr>
      <w:r w:rsidRPr="002B5AC9">
        <w:rPr>
          <w:b w:val="0"/>
          <w:bCs/>
          <w:u w:val="single"/>
        </w:rPr>
        <w:t>August 20, 2020</w:t>
      </w:r>
    </w:p>
    <w:p w14:paraId="7D3DED5F" w14:textId="274E6DC6" w:rsidR="0039637C" w:rsidRDefault="003C256D" w:rsidP="00676345">
      <w:pPr>
        <w:contextualSpacing w:val="0"/>
      </w:pPr>
      <w:r>
        <w:t xml:space="preserve">The Finance Committee reviewed the unaudited financial statements for the six-months ended June 30, 2020. </w:t>
      </w:r>
      <w:r w:rsidR="00AE20B3">
        <w:t>T</w:t>
      </w:r>
      <w:r w:rsidR="00C36CEA" w:rsidRPr="00C36CEA">
        <w:t>hese statements reflect the impact of the implementation of CNO’s pandemic plan in mid-March, which shut down all non-essential activity.</w:t>
      </w:r>
      <w:r w:rsidR="00AE20B3">
        <w:t xml:space="preserve"> As a </w:t>
      </w:r>
      <w:r w:rsidR="00FB2C8B">
        <w:t xml:space="preserve">result, </w:t>
      </w:r>
      <w:r w:rsidR="00C36CEA">
        <w:t xml:space="preserve">the </w:t>
      </w:r>
      <w:r w:rsidR="00C36CEA" w:rsidRPr="00C36CEA">
        <w:t>operating surplus is $6.3M, a $5.2M favourable variance from the budgeted surplus of $1.1M.</w:t>
      </w:r>
      <w:r w:rsidR="00C36CEA">
        <w:t xml:space="preserve">  </w:t>
      </w:r>
      <w:r w:rsidR="00D82D77">
        <w:t xml:space="preserve">It was noted that while the accumulated surplus is now more than </w:t>
      </w:r>
      <w:r w:rsidR="005D4AAE">
        <w:t xml:space="preserve">CNO’s surplus guideline, it is the result of unique circumstances and </w:t>
      </w:r>
      <w:r w:rsidR="00357CB1">
        <w:t>will resolve over time</w:t>
      </w:r>
      <w:r w:rsidR="005D4AAE">
        <w:t xml:space="preserve">. </w:t>
      </w:r>
    </w:p>
    <w:p w14:paraId="22361E84" w14:textId="77777777" w:rsidR="0039637C" w:rsidRDefault="0039637C" w:rsidP="002B5AC9">
      <w:pPr>
        <w:pStyle w:val="Heading2"/>
        <w:spacing w:before="240" w:after="240"/>
      </w:pPr>
      <w:r>
        <w:t>Motion 12</w:t>
      </w:r>
    </w:p>
    <w:p w14:paraId="6D7C71D9" w14:textId="77777777" w:rsidR="00DE547D" w:rsidRPr="00DE547D" w:rsidRDefault="0039637C" w:rsidP="00676345">
      <w:pPr>
        <w:pStyle w:val="Heading1"/>
        <w:rPr>
          <w:rFonts w:ascii="Arial" w:eastAsia="Calibri" w:hAnsi="Arial" w:cs="Arial"/>
          <w:b w:val="0"/>
          <w:sz w:val="22"/>
          <w:szCs w:val="22"/>
        </w:rPr>
      </w:pPr>
      <w:r w:rsidRPr="00DE547D">
        <w:rPr>
          <w:rFonts w:ascii="Arial" w:eastAsia="Calibri" w:hAnsi="Arial" w:cs="Arial"/>
          <w:b w:val="0"/>
          <w:sz w:val="22"/>
          <w:szCs w:val="22"/>
        </w:rPr>
        <w:t xml:space="preserve">Moved by </w:t>
      </w:r>
      <w:r w:rsidR="00DE547D" w:rsidRPr="00DE547D">
        <w:rPr>
          <w:rFonts w:ascii="Arial" w:eastAsia="Calibri" w:hAnsi="Arial" w:cs="Arial"/>
          <w:b w:val="0"/>
          <w:sz w:val="22"/>
          <w:szCs w:val="22"/>
        </w:rPr>
        <w:t xml:space="preserve">A. Fox, seconded by G. </w:t>
      </w:r>
      <w:proofErr w:type="spellStart"/>
      <w:r w:rsidR="00DE547D" w:rsidRPr="00DE547D">
        <w:rPr>
          <w:rFonts w:ascii="Arial" w:eastAsia="Calibri" w:hAnsi="Arial" w:cs="Arial"/>
          <w:b w:val="0"/>
          <w:sz w:val="22"/>
          <w:szCs w:val="22"/>
        </w:rPr>
        <w:t>Rudanycz</w:t>
      </w:r>
      <w:proofErr w:type="spellEnd"/>
      <w:r w:rsidR="00DE547D" w:rsidRPr="00DE547D">
        <w:rPr>
          <w:rFonts w:ascii="Arial" w:eastAsia="Calibri" w:hAnsi="Arial" w:cs="Arial"/>
          <w:b w:val="0"/>
          <w:sz w:val="22"/>
          <w:szCs w:val="22"/>
        </w:rPr>
        <w:t>,</w:t>
      </w:r>
    </w:p>
    <w:p w14:paraId="52C393E7" w14:textId="77777777" w:rsidR="00DE547D" w:rsidRPr="00DE547D" w:rsidRDefault="00DE547D" w:rsidP="00F8494B">
      <w:pPr>
        <w:pStyle w:val="Heading1"/>
        <w:spacing w:before="240" w:after="240"/>
        <w:ind w:left="720"/>
        <w:rPr>
          <w:rFonts w:ascii="Arial" w:eastAsia="Calibri" w:hAnsi="Arial" w:cs="Arial"/>
          <w:b w:val="0"/>
          <w:sz w:val="22"/>
          <w:szCs w:val="22"/>
        </w:rPr>
      </w:pPr>
      <w:r w:rsidRPr="00DE547D">
        <w:rPr>
          <w:rFonts w:ascii="Arial" w:eastAsia="Calibri" w:hAnsi="Arial" w:cs="Arial"/>
          <w:b w:val="0"/>
          <w:sz w:val="22"/>
          <w:szCs w:val="22"/>
        </w:rPr>
        <w:t>That Council accept the unaudited financial statements for the six months ended June 30, 2020.</w:t>
      </w:r>
    </w:p>
    <w:p w14:paraId="2F46F11F" w14:textId="77777777" w:rsidR="00DE547D" w:rsidRDefault="00DE547D" w:rsidP="00676345">
      <w:pPr>
        <w:pStyle w:val="Heading1"/>
        <w:rPr>
          <w:rFonts w:ascii="Arial" w:eastAsia="Calibri" w:hAnsi="Arial" w:cs="Arial"/>
          <w:b w:val="0"/>
          <w:sz w:val="22"/>
          <w:szCs w:val="22"/>
        </w:rPr>
      </w:pPr>
      <w:r w:rsidRPr="00DE547D">
        <w:rPr>
          <w:rFonts w:ascii="Arial" w:eastAsia="Calibri" w:hAnsi="Arial" w:cs="Arial"/>
          <w:b w:val="0"/>
          <w:sz w:val="22"/>
          <w:szCs w:val="22"/>
        </w:rPr>
        <w:t>CARRIED</w:t>
      </w:r>
    </w:p>
    <w:p w14:paraId="3663935A" w14:textId="77777777" w:rsidR="00254B55" w:rsidRDefault="00254B55" w:rsidP="001727C8">
      <w:pPr>
        <w:pStyle w:val="Heading1"/>
        <w:spacing w:before="240" w:after="240"/>
        <w:rPr>
          <w:rFonts w:ascii="Arial" w:eastAsia="Calibri" w:hAnsi="Arial" w:cs="Arial"/>
          <w:b w:val="0"/>
          <w:sz w:val="22"/>
          <w:szCs w:val="22"/>
        </w:rPr>
      </w:pPr>
      <w:r>
        <w:rPr>
          <w:rFonts w:ascii="Arial" w:eastAsia="Calibri" w:hAnsi="Arial" w:cs="Arial"/>
          <w:b w:val="0"/>
          <w:sz w:val="22"/>
          <w:szCs w:val="22"/>
        </w:rPr>
        <w:t>It was noted that in December, Council will receive an update on the financial situation in 2020 as well as review the 2021 budget.</w:t>
      </w:r>
    </w:p>
    <w:p w14:paraId="6DCA992E" w14:textId="77777777" w:rsidR="00A30E13" w:rsidRDefault="00A30E13" w:rsidP="00232EBA">
      <w:pPr>
        <w:pStyle w:val="Heading2"/>
      </w:pPr>
      <w:r w:rsidRPr="00A30E13">
        <w:t>Land Acknowledgment Statement</w:t>
      </w:r>
    </w:p>
    <w:p w14:paraId="555D3324" w14:textId="59D8FA09" w:rsidR="003F6EE1" w:rsidRPr="003F6EE1" w:rsidRDefault="003F6EE1" w:rsidP="00232EBA">
      <w:pPr>
        <w:spacing w:after="240" w:line="240" w:lineRule="auto"/>
        <w:contextualSpacing w:val="0"/>
      </w:pPr>
      <w:r w:rsidRPr="003F6EE1">
        <w:t xml:space="preserve">S. Robinson asked that Council consider including a land acknowledgement statement at the start of </w:t>
      </w:r>
      <w:r w:rsidR="00A3364A">
        <w:t>its</w:t>
      </w:r>
      <w:r w:rsidRPr="003F6EE1">
        <w:t xml:space="preserve"> meetings</w:t>
      </w:r>
      <w:r>
        <w:t>. She noted her belief that this</w:t>
      </w:r>
      <w:r w:rsidRPr="003F6EE1">
        <w:t xml:space="preserve"> will provide Council, CNO staff, and observers an opportunity to reflect on the injustices experienced by Indigenous Peoples and show respect to Indigenous Peoples. </w:t>
      </w:r>
    </w:p>
    <w:p w14:paraId="416D5B22" w14:textId="77777777" w:rsidR="00CA4583" w:rsidRDefault="00C9027D" w:rsidP="00A46411">
      <w:pPr>
        <w:spacing w:before="240" w:after="240"/>
        <w:contextualSpacing w:val="0"/>
        <w:rPr>
          <w:b/>
        </w:rPr>
      </w:pPr>
      <w:r>
        <w:lastRenderedPageBreak/>
        <w:t>She noted the importance of this being a meaningful process</w:t>
      </w:r>
      <w:r w:rsidR="00653CBF">
        <w:t xml:space="preserve"> and identified that she is seeking Council’s input</w:t>
      </w:r>
      <w:r w:rsidR="00CA4583">
        <w:t>.</w:t>
      </w:r>
    </w:p>
    <w:p w14:paraId="2B813FB1" w14:textId="045A2B1A" w:rsidR="00901A1F" w:rsidRDefault="00CA4583" w:rsidP="00A46411">
      <w:pPr>
        <w:rPr>
          <w:b/>
        </w:rPr>
      </w:pPr>
      <w:r>
        <w:t xml:space="preserve">Council was supportive of </w:t>
      </w:r>
      <w:r w:rsidR="00BB1B4A">
        <w:t xml:space="preserve">the inclusion of a land acknowledgment </w:t>
      </w:r>
      <w:r w:rsidR="00AA4967">
        <w:t>statement but</w:t>
      </w:r>
      <w:r w:rsidR="000E3E34">
        <w:t xml:space="preserve"> reflected that it needs to be part of a broader approach </w:t>
      </w:r>
      <w:r w:rsidR="00A630A7">
        <w:t>towards understanding of the issues faced by Indigenous Peoples</w:t>
      </w:r>
      <w:r w:rsidR="00901A1F">
        <w:t>. Some suggestions included:</w:t>
      </w:r>
    </w:p>
    <w:p w14:paraId="0AAB2817" w14:textId="7E6493CE" w:rsidR="005E38D1" w:rsidRDefault="00EA0775" w:rsidP="00676345">
      <w:pPr>
        <w:pStyle w:val="ListParagraph"/>
        <w:numPr>
          <w:ilvl w:val="0"/>
          <w:numId w:val="37"/>
        </w:numPr>
        <w:contextualSpacing w:val="0"/>
      </w:pPr>
      <w:r>
        <w:t xml:space="preserve">Preparing the land recognition statement in collaboration with the </w:t>
      </w:r>
      <w:r w:rsidR="00E02479">
        <w:t>I</w:t>
      </w:r>
      <w:r>
        <w:t xml:space="preserve">ndigenous community and </w:t>
      </w:r>
      <w:r w:rsidR="00E02479">
        <w:t>E</w:t>
      </w:r>
      <w:r>
        <w:t>lders</w:t>
      </w:r>
    </w:p>
    <w:p w14:paraId="38FFEFAB" w14:textId="39603635" w:rsidR="00EA0775" w:rsidRDefault="00681116" w:rsidP="00676345">
      <w:pPr>
        <w:pStyle w:val="ListParagraph"/>
        <w:numPr>
          <w:ilvl w:val="0"/>
          <w:numId w:val="37"/>
        </w:numPr>
        <w:contextualSpacing w:val="0"/>
      </w:pPr>
      <w:r>
        <w:t xml:space="preserve">Recognizing that </w:t>
      </w:r>
      <w:r w:rsidR="004438D3">
        <w:t xml:space="preserve">CNO is a provincial organization and </w:t>
      </w:r>
      <w:r>
        <w:t>members</w:t>
      </w:r>
      <w:r w:rsidR="004438D3">
        <w:t xml:space="preserve"> </w:t>
      </w:r>
      <w:r>
        <w:t xml:space="preserve">of Council are joining </w:t>
      </w:r>
      <w:r w:rsidR="004438D3">
        <w:t xml:space="preserve">meetings </w:t>
      </w:r>
      <w:r>
        <w:t xml:space="preserve">from around the province, </w:t>
      </w:r>
      <w:r w:rsidR="004438D3">
        <w:t xml:space="preserve">it was suggested that </w:t>
      </w:r>
      <w:r>
        <w:t xml:space="preserve">members in different areas </w:t>
      </w:r>
      <w:r w:rsidR="004438D3">
        <w:t xml:space="preserve">could </w:t>
      </w:r>
      <w:r w:rsidR="005B0A68">
        <w:t>providing</w:t>
      </w:r>
      <w:r w:rsidR="004438D3">
        <w:t xml:space="preserve"> </w:t>
      </w:r>
      <w:r w:rsidR="00AA4967">
        <w:t>acknowledgment</w:t>
      </w:r>
      <w:r w:rsidR="004438D3">
        <w:t xml:space="preserve"> statements</w:t>
      </w:r>
    </w:p>
    <w:p w14:paraId="4FE240B1" w14:textId="07233BD0" w:rsidR="004438D3" w:rsidRDefault="000157D0" w:rsidP="00676345">
      <w:pPr>
        <w:pStyle w:val="ListParagraph"/>
        <w:numPr>
          <w:ilvl w:val="0"/>
          <w:numId w:val="37"/>
        </w:numPr>
        <w:contextualSpacing w:val="0"/>
      </w:pPr>
      <w:r>
        <w:t xml:space="preserve">Including </w:t>
      </w:r>
      <w:r w:rsidR="00A429B1">
        <w:t xml:space="preserve">education sessions with opportunities for dialogue with </w:t>
      </w:r>
      <w:r w:rsidR="0006350C">
        <w:t xml:space="preserve">members of the Indigenous community, to develop an understanding of the perspectives and needs of that community </w:t>
      </w:r>
      <w:r w:rsidR="00E02479">
        <w:t xml:space="preserve">including </w:t>
      </w:r>
      <w:r w:rsidR="0006350C">
        <w:t>with respect to health care.</w:t>
      </w:r>
    </w:p>
    <w:p w14:paraId="60023512" w14:textId="581CDBE7" w:rsidR="0006350C" w:rsidRDefault="00251EF1" w:rsidP="00616DFF">
      <w:pPr>
        <w:spacing w:before="240" w:after="240"/>
        <w:contextualSpacing w:val="0"/>
      </w:pPr>
      <w:r>
        <w:t xml:space="preserve">S. Robinson asked that staff consider the feedback from Council and </w:t>
      </w:r>
      <w:r w:rsidR="00CD2D40">
        <w:t xml:space="preserve">bring more information to support further discussion in </w:t>
      </w:r>
      <w:r w:rsidR="0027549F">
        <w:t>December.</w:t>
      </w:r>
    </w:p>
    <w:p w14:paraId="37333938" w14:textId="644A889C" w:rsidR="002E56F2" w:rsidRDefault="002E56F2" w:rsidP="00511558">
      <w:pPr>
        <w:pStyle w:val="Heading2"/>
      </w:pPr>
      <w:r>
        <w:t>Next meeting</w:t>
      </w:r>
    </w:p>
    <w:p w14:paraId="11B53128" w14:textId="2A96134E" w:rsidR="002E56F2" w:rsidRPr="00EA0775" w:rsidRDefault="002E56F2" w:rsidP="00676345">
      <w:pPr>
        <w:contextualSpacing w:val="0"/>
      </w:pPr>
      <w:r>
        <w:t xml:space="preserve">Council will meet again on December 3, 2020. </w:t>
      </w:r>
    </w:p>
    <w:p w14:paraId="5904365F" w14:textId="1012E3FE" w:rsidR="00FB0767" w:rsidRDefault="002E56F2" w:rsidP="00511558">
      <w:pPr>
        <w:pStyle w:val="Heading2"/>
        <w:spacing w:before="240"/>
      </w:pPr>
      <w:r>
        <w:t>Conclusion</w:t>
      </w:r>
    </w:p>
    <w:p w14:paraId="11A6B6E7" w14:textId="6CEA67BF" w:rsidR="00FB0767" w:rsidRDefault="002E56F2" w:rsidP="00DA7B28">
      <w:pPr>
        <w:tabs>
          <w:tab w:val="left" w:pos="5760"/>
        </w:tabs>
        <w:spacing w:after="800"/>
        <w:contextualSpacing w:val="0"/>
      </w:pPr>
      <w:r>
        <w:t>At</w:t>
      </w:r>
      <w:r w:rsidR="00FB0767">
        <w:t xml:space="preserve"> </w:t>
      </w:r>
      <w:r w:rsidR="00A30E13">
        <w:t>3</w:t>
      </w:r>
      <w:r w:rsidR="00FB0767">
        <w:t>:00 p.m.</w:t>
      </w:r>
      <w:r>
        <w:t>, on completion of the agenda and consent, the Council meeting concluded.</w:t>
      </w:r>
    </w:p>
    <w:p w14:paraId="68F0C9BC" w14:textId="16BC818B" w:rsidR="00A30E13" w:rsidRDefault="00A30E13" w:rsidP="00676345">
      <w:pPr>
        <w:tabs>
          <w:tab w:val="left" w:pos="5760"/>
        </w:tabs>
        <w:contextualSpacing w:val="0"/>
      </w:pPr>
      <w:r>
        <w:t>________________________</w:t>
      </w:r>
    </w:p>
    <w:p w14:paraId="43C36DF8" w14:textId="0E7B2BE1" w:rsidR="003E223F" w:rsidRPr="00080A6C" w:rsidRDefault="00A30E13" w:rsidP="00676345">
      <w:pPr>
        <w:tabs>
          <w:tab w:val="left" w:pos="5760"/>
        </w:tabs>
        <w:contextualSpacing w:val="0"/>
        <w:rPr>
          <w:vertAlign w:val="subscript"/>
        </w:rPr>
      </w:pPr>
      <w:r>
        <w:t>Chair</w:t>
      </w:r>
    </w:p>
    <w:sectPr w:rsidR="003E223F" w:rsidRPr="00080A6C" w:rsidSect="00876DDD">
      <w:type w:val="continuous"/>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F86B" w14:textId="77777777" w:rsidR="00FC4BD0" w:rsidRDefault="00FC4BD0" w:rsidP="00C956DB">
      <w:r>
        <w:separator/>
      </w:r>
    </w:p>
  </w:endnote>
  <w:endnote w:type="continuationSeparator" w:id="0">
    <w:p w14:paraId="3BEA6726" w14:textId="77777777" w:rsidR="00FC4BD0" w:rsidRDefault="00FC4BD0" w:rsidP="00C9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05AA" w14:textId="7F686439" w:rsidR="0045286B" w:rsidRDefault="0045286B" w:rsidP="002A21DB">
    <w:pPr>
      <w:pStyle w:val="Footer"/>
      <w:jc w:val="right"/>
    </w:pPr>
    <w:r>
      <w:t xml:space="preserve">  </w:t>
    </w:r>
    <w:r>
      <w:fldChar w:fldCharType="begin"/>
    </w:r>
    <w:r>
      <w:instrText xml:space="preserve"> PAGE   \* MERGEFORMAT </w:instrText>
    </w:r>
    <w:r>
      <w:fldChar w:fldCharType="separate"/>
    </w:r>
    <w:r>
      <w:rPr>
        <w:noProof/>
      </w:rPr>
      <w:t>8</w:t>
    </w:r>
    <w:r>
      <w:rPr>
        <w:noProof/>
      </w:rPr>
      <w:fldChar w:fldCharType="end"/>
    </w:r>
    <w:r>
      <w:t xml:space="preserve"> </w:t>
    </w:r>
    <w:r>
      <w:rPr>
        <w:noProof/>
      </w:rPr>
      <w:drawing>
        <wp:anchor distT="0" distB="0" distL="114300" distR="114300" simplePos="0" relativeHeight="251656192" behindDoc="0" locked="0" layoutInCell="1" allowOverlap="1" wp14:anchorId="25223505" wp14:editId="10360A45">
          <wp:simplePos x="0" y="0"/>
          <wp:positionH relativeFrom="column">
            <wp:posOffset>6038850</wp:posOffset>
          </wp:positionH>
          <wp:positionV relativeFrom="paragraph">
            <wp:posOffset>-153035</wp:posOffset>
          </wp:positionV>
          <wp:extent cx="457200" cy="457200"/>
          <wp:effectExtent l="0" t="0" r="0" b="0"/>
          <wp:wrapThrough wrapText="bothSides">
            <wp:wrapPolygon edited="0">
              <wp:start x="0" y="0"/>
              <wp:lineTo x="0" y="20700"/>
              <wp:lineTo x="20700" y="20700"/>
              <wp:lineTo x="20700" y="0"/>
              <wp:lineTo x="0" y="0"/>
            </wp:wrapPolygon>
          </wp:wrapThrough>
          <wp:docPr id="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7F80" w14:textId="77777777" w:rsidR="0045286B" w:rsidRDefault="0045286B" w:rsidP="00AF573F">
    <w:pPr>
      <w:pStyle w:val="Footer"/>
      <w:ind w:left="8640"/>
      <w:jc w:val="center"/>
    </w:pPr>
    <w:r>
      <w:t xml:space="preserve">  </w:t>
    </w:r>
    <w:r>
      <w:fldChar w:fldCharType="begin"/>
    </w:r>
    <w:r>
      <w:instrText xml:space="preserve"> PAGE   \* MERGEFORMAT </w:instrText>
    </w:r>
    <w:r>
      <w:fldChar w:fldCharType="separate"/>
    </w:r>
    <w:r>
      <w:rPr>
        <w:noProof/>
      </w:rPr>
      <w:t>1</w:t>
    </w:r>
    <w:r>
      <w:rPr>
        <w:noProof/>
      </w:rPr>
      <w:fldChar w:fldCharType="end"/>
    </w:r>
    <w:r>
      <w:t xml:space="preserve">  </w:t>
    </w:r>
  </w:p>
  <w:p w14:paraId="188C2473" w14:textId="77777777" w:rsidR="0045286B" w:rsidRDefault="0045286B">
    <w:pPr>
      <w:pStyle w:val="Footer"/>
    </w:pPr>
    <w:r>
      <w:rPr>
        <w:noProof/>
      </w:rPr>
      <w:drawing>
        <wp:anchor distT="0" distB="0" distL="114300" distR="114300" simplePos="0" relativeHeight="251657216" behindDoc="0" locked="0" layoutInCell="1" allowOverlap="1" wp14:anchorId="679E12A4" wp14:editId="0434B4DD">
          <wp:simplePos x="0" y="0"/>
          <wp:positionH relativeFrom="column">
            <wp:posOffset>6191250</wp:posOffset>
          </wp:positionH>
          <wp:positionV relativeFrom="paragraph">
            <wp:posOffset>-635</wp:posOffset>
          </wp:positionV>
          <wp:extent cx="457200" cy="457200"/>
          <wp:effectExtent l="0" t="0" r="0" b="0"/>
          <wp:wrapThrough wrapText="bothSides">
            <wp:wrapPolygon edited="0">
              <wp:start x="0" y="0"/>
              <wp:lineTo x="0" y="20700"/>
              <wp:lineTo x="20700" y="20700"/>
              <wp:lineTo x="20700"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6E8F" w14:textId="77777777" w:rsidR="00FC4BD0" w:rsidRDefault="00FC4BD0" w:rsidP="00C956DB">
      <w:r>
        <w:separator/>
      </w:r>
    </w:p>
  </w:footnote>
  <w:footnote w:type="continuationSeparator" w:id="0">
    <w:p w14:paraId="5D8B2F71" w14:textId="77777777" w:rsidR="00FC4BD0" w:rsidRDefault="00FC4BD0" w:rsidP="00C9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4A4A" w14:textId="1245F0B4" w:rsidR="0045286B" w:rsidRDefault="0045286B">
    <w:pPr>
      <w:pStyle w:val="Header"/>
    </w:pPr>
    <w:r>
      <w:rPr>
        <w:noProof/>
      </w:rPr>
      <w:drawing>
        <wp:anchor distT="0" distB="0" distL="114300" distR="114300" simplePos="0" relativeHeight="251655168" behindDoc="0" locked="0" layoutInCell="1" allowOverlap="1" wp14:anchorId="3FE9F226" wp14:editId="4E117EB0">
          <wp:simplePos x="0" y="0"/>
          <wp:positionH relativeFrom="column">
            <wp:posOffset>-680484</wp:posOffset>
          </wp:positionH>
          <wp:positionV relativeFrom="page">
            <wp:posOffset>148856</wp:posOffset>
          </wp:positionV>
          <wp:extent cx="352425" cy="1123950"/>
          <wp:effectExtent l="0" t="0" r="0" b="0"/>
          <wp:wrapNone/>
          <wp:docPr id="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1123950"/>
                  </a:xfrm>
                  <a:prstGeom prst="rect">
                    <a:avLst/>
                  </a:prstGeom>
                  <a:noFill/>
                </pic:spPr>
              </pic:pic>
            </a:graphicData>
          </a:graphic>
          <wp14:sizeRelH relativeFrom="page">
            <wp14:pctWidth>0</wp14:pctWidth>
          </wp14:sizeRelH>
          <wp14:sizeRelV relativeFrom="page">
            <wp14:pctHeight>0</wp14:pctHeight>
          </wp14:sizeRelV>
        </wp:anchor>
      </w:drawing>
    </w:r>
    <w:r>
      <w:t>Council Minutes</w:t>
    </w:r>
  </w:p>
  <w:p w14:paraId="1828FCCA" w14:textId="77777777" w:rsidR="0045286B" w:rsidRDefault="0045286B">
    <w:pPr>
      <w:pStyle w:val="Header"/>
    </w:pPr>
    <w:r>
      <w:t>September 17, 2020</w:t>
    </w:r>
  </w:p>
  <w:p w14:paraId="777683F5" w14:textId="77777777" w:rsidR="0045286B" w:rsidRDefault="0045286B">
    <w:pPr>
      <w:pStyle w:val="Header"/>
    </w:pPr>
  </w:p>
  <w:p w14:paraId="18B13F26" w14:textId="77777777" w:rsidR="0045286B" w:rsidRDefault="0045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2E2014E"/>
    <w:lvl w:ilvl="0">
      <w:start w:val="1"/>
      <w:numFmt w:val="lowerLetter"/>
      <w:pStyle w:val="ListNumber2"/>
      <w:lvlText w:val="%1."/>
      <w:lvlJc w:val="left"/>
      <w:pPr>
        <w:ind w:left="720" w:hanging="360"/>
      </w:pPr>
    </w:lvl>
  </w:abstractNum>
  <w:abstractNum w:abstractNumId="1" w15:restartNumberingAfterBreak="0">
    <w:nsid w:val="FFFFFF82"/>
    <w:multiLevelType w:val="singleLevel"/>
    <w:tmpl w:val="2036345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AB47C1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CCCE8C6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978442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10A4D"/>
    <w:multiLevelType w:val="hybridMultilevel"/>
    <w:tmpl w:val="BD74970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6B57768"/>
    <w:multiLevelType w:val="hybridMultilevel"/>
    <w:tmpl w:val="E52A1E5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6D65E22"/>
    <w:multiLevelType w:val="hybridMultilevel"/>
    <w:tmpl w:val="242628F2"/>
    <w:lvl w:ilvl="0" w:tplc="10090015">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07334F40"/>
    <w:multiLevelType w:val="hybridMultilevel"/>
    <w:tmpl w:val="138E7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7700191"/>
    <w:multiLevelType w:val="hybridMultilevel"/>
    <w:tmpl w:val="84A8C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FAF6873"/>
    <w:multiLevelType w:val="hybridMultilevel"/>
    <w:tmpl w:val="787A4D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FB96E9F"/>
    <w:multiLevelType w:val="multilevel"/>
    <w:tmpl w:val="E7A43B18"/>
    <w:styleLink w:val="CNOAgendaTitles"/>
    <w:lvl w:ilvl="0">
      <w:start w:val="1"/>
      <w:numFmt w:val="decimal"/>
      <w:lvlText w:val="%1."/>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4" w:hanging="43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1621E95"/>
    <w:multiLevelType w:val="hybridMultilevel"/>
    <w:tmpl w:val="A1D62C3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1AD600E"/>
    <w:multiLevelType w:val="hybridMultilevel"/>
    <w:tmpl w:val="6FFEF5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4163733"/>
    <w:multiLevelType w:val="hybridMultilevel"/>
    <w:tmpl w:val="9CC0E5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5F16C39"/>
    <w:multiLevelType w:val="hybridMultilevel"/>
    <w:tmpl w:val="0A1C49F4"/>
    <w:lvl w:ilvl="0" w:tplc="10090001">
      <w:start w:val="1"/>
      <w:numFmt w:val="bullet"/>
      <w:lvlText w:val=""/>
      <w:lvlJc w:val="left"/>
      <w:pPr>
        <w:tabs>
          <w:tab w:val="num" w:pos="720"/>
        </w:tabs>
        <w:ind w:left="720" w:hanging="360"/>
      </w:pPr>
      <w:rPr>
        <w:rFonts w:ascii="Symbol" w:hAnsi="Symbol" w:hint="default"/>
      </w:rPr>
    </w:lvl>
    <w:lvl w:ilvl="1" w:tplc="CE926F66" w:tentative="1">
      <w:start w:val="1"/>
      <w:numFmt w:val="bullet"/>
      <w:lvlText w:val=""/>
      <w:lvlJc w:val="left"/>
      <w:pPr>
        <w:tabs>
          <w:tab w:val="num" w:pos="1440"/>
        </w:tabs>
        <w:ind w:left="1440" w:hanging="360"/>
      </w:pPr>
      <w:rPr>
        <w:rFonts w:ascii="Wingdings" w:hAnsi="Wingdings" w:hint="default"/>
      </w:rPr>
    </w:lvl>
    <w:lvl w:ilvl="2" w:tplc="F5161752" w:tentative="1">
      <w:start w:val="1"/>
      <w:numFmt w:val="bullet"/>
      <w:lvlText w:val=""/>
      <w:lvlJc w:val="left"/>
      <w:pPr>
        <w:tabs>
          <w:tab w:val="num" w:pos="2160"/>
        </w:tabs>
        <w:ind w:left="2160" w:hanging="360"/>
      </w:pPr>
      <w:rPr>
        <w:rFonts w:ascii="Wingdings" w:hAnsi="Wingdings" w:hint="default"/>
      </w:rPr>
    </w:lvl>
    <w:lvl w:ilvl="3" w:tplc="E2D0EEC4" w:tentative="1">
      <w:start w:val="1"/>
      <w:numFmt w:val="bullet"/>
      <w:lvlText w:val=""/>
      <w:lvlJc w:val="left"/>
      <w:pPr>
        <w:tabs>
          <w:tab w:val="num" w:pos="2880"/>
        </w:tabs>
        <w:ind w:left="2880" w:hanging="360"/>
      </w:pPr>
      <w:rPr>
        <w:rFonts w:ascii="Wingdings" w:hAnsi="Wingdings" w:hint="default"/>
      </w:rPr>
    </w:lvl>
    <w:lvl w:ilvl="4" w:tplc="73F63DD2" w:tentative="1">
      <w:start w:val="1"/>
      <w:numFmt w:val="bullet"/>
      <w:lvlText w:val=""/>
      <w:lvlJc w:val="left"/>
      <w:pPr>
        <w:tabs>
          <w:tab w:val="num" w:pos="3600"/>
        </w:tabs>
        <w:ind w:left="3600" w:hanging="360"/>
      </w:pPr>
      <w:rPr>
        <w:rFonts w:ascii="Wingdings" w:hAnsi="Wingdings" w:hint="default"/>
      </w:rPr>
    </w:lvl>
    <w:lvl w:ilvl="5" w:tplc="1FE0572C" w:tentative="1">
      <w:start w:val="1"/>
      <w:numFmt w:val="bullet"/>
      <w:lvlText w:val=""/>
      <w:lvlJc w:val="left"/>
      <w:pPr>
        <w:tabs>
          <w:tab w:val="num" w:pos="4320"/>
        </w:tabs>
        <w:ind w:left="4320" w:hanging="360"/>
      </w:pPr>
      <w:rPr>
        <w:rFonts w:ascii="Wingdings" w:hAnsi="Wingdings" w:hint="default"/>
      </w:rPr>
    </w:lvl>
    <w:lvl w:ilvl="6" w:tplc="C748C9AA" w:tentative="1">
      <w:start w:val="1"/>
      <w:numFmt w:val="bullet"/>
      <w:lvlText w:val=""/>
      <w:lvlJc w:val="left"/>
      <w:pPr>
        <w:tabs>
          <w:tab w:val="num" w:pos="5040"/>
        </w:tabs>
        <w:ind w:left="5040" w:hanging="360"/>
      </w:pPr>
      <w:rPr>
        <w:rFonts w:ascii="Wingdings" w:hAnsi="Wingdings" w:hint="default"/>
      </w:rPr>
    </w:lvl>
    <w:lvl w:ilvl="7" w:tplc="1A06C680" w:tentative="1">
      <w:start w:val="1"/>
      <w:numFmt w:val="bullet"/>
      <w:lvlText w:val=""/>
      <w:lvlJc w:val="left"/>
      <w:pPr>
        <w:tabs>
          <w:tab w:val="num" w:pos="5760"/>
        </w:tabs>
        <w:ind w:left="5760" w:hanging="360"/>
      </w:pPr>
      <w:rPr>
        <w:rFonts w:ascii="Wingdings" w:hAnsi="Wingdings" w:hint="default"/>
      </w:rPr>
    </w:lvl>
    <w:lvl w:ilvl="8" w:tplc="A3E646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756324"/>
    <w:multiLevelType w:val="hybridMultilevel"/>
    <w:tmpl w:val="47A03C0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7" w15:restartNumberingAfterBreak="0">
    <w:nsid w:val="1BFD730F"/>
    <w:multiLevelType w:val="hybridMultilevel"/>
    <w:tmpl w:val="70E0C1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CA17031"/>
    <w:multiLevelType w:val="hybridMultilevel"/>
    <w:tmpl w:val="26DE82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D7B1CBD"/>
    <w:multiLevelType w:val="hybridMultilevel"/>
    <w:tmpl w:val="5086B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2A546FE"/>
    <w:multiLevelType w:val="hybridMultilevel"/>
    <w:tmpl w:val="548018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3E96D51"/>
    <w:multiLevelType w:val="hybridMultilevel"/>
    <w:tmpl w:val="173829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DAB3D42"/>
    <w:multiLevelType w:val="hybridMultilevel"/>
    <w:tmpl w:val="B8680D1C"/>
    <w:lvl w:ilvl="0" w:tplc="3E244072">
      <w:start w:val="1"/>
      <w:numFmt w:val="bullet"/>
      <w:lvlText w:val=""/>
      <w:lvlJc w:val="left"/>
      <w:pPr>
        <w:tabs>
          <w:tab w:val="num" w:pos="720"/>
        </w:tabs>
        <w:ind w:left="720" w:hanging="360"/>
      </w:pPr>
      <w:rPr>
        <w:rFonts w:ascii="Wingdings" w:hAnsi="Wingdings" w:hint="default"/>
      </w:rPr>
    </w:lvl>
    <w:lvl w:ilvl="1" w:tplc="A6E2BD68" w:tentative="1">
      <w:start w:val="1"/>
      <w:numFmt w:val="bullet"/>
      <w:lvlText w:val=""/>
      <w:lvlJc w:val="left"/>
      <w:pPr>
        <w:tabs>
          <w:tab w:val="num" w:pos="1440"/>
        </w:tabs>
        <w:ind w:left="1440" w:hanging="360"/>
      </w:pPr>
      <w:rPr>
        <w:rFonts w:ascii="Wingdings" w:hAnsi="Wingdings" w:hint="default"/>
      </w:rPr>
    </w:lvl>
    <w:lvl w:ilvl="2" w:tplc="CD109A00" w:tentative="1">
      <w:start w:val="1"/>
      <w:numFmt w:val="bullet"/>
      <w:lvlText w:val=""/>
      <w:lvlJc w:val="left"/>
      <w:pPr>
        <w:tabs>
          <w:tab w:val="num" w:pos="2160"/>
        </w:tabs>
        <w:ind w:left="2160" w:hanging="360"/>
      </w:pPr>
      <w:rPr>
        <w:rFonts w:ascii="Wingdings" w:hAnsi="Wingdings" w:hint="default"/>
      </w:rPr>
    </w:lvl>
    <w:lvl w:ilvl="3" w:tplc="663A42A8" w:tentative="1">
      <w:start w:val="1"/>
      <w:numFmt w:val="bullet"/>
      <w:lvlText w:val=""/>
      <w:lvlJc w:val="left"/>
      <w:pPr>
        <w:tabs>
          <w:tab w:val="num" w:pos="2880"/>
        </w:tabs>
        <w:ind w:left="2880" w:hanging="360"/>
      </w:pPr>
      <w:rPr>
        <w:rFonts w:ascii="Wingdings" w:hAnsi="Wingdings" w:hint="default"/>
      </w:rPr>
    </w:lvl>
    <w:lvl w:ilvl="4" w:tplc="AA3A0F5C" w:tentative="1">
      <w:start w:val="1"/>
      <w:numFmt w:val="bullet"/>
      <w:lvlText w:val=""/>
      <w:lvlJc w:val="left"/>
      <w:pPr>
        <w:tabs>
          <w:tab w:val="num" w:pos="3600"/>
        </w:tabs>
        <w:ind w:left="3600" w:hanging="360"/>
      </w:pPr>
      <w:rPr>
        <w:rFonts w:ascii="Wingdings" w:hAnsi="Wingdings" w:hint="default"/>
      </w:rPr>
    </w:lvl>
    <w:lvl w:ilvl="5" w:tplc="8146D498" w:tentative="1">
      <w:start w:val="1"/>
      <w:numFmt w:val="bullet"/>
      <w:lvlText w:val=""/>
      <w:lvlJc w:val="left"/>
      <w:pPr>
        <w:tabs>
          <w:tab w:val="num" w:pos="4320"/>
        </w:tabs>
        <w:ind w:left="4320" w:hanging="360"/>
      </w:pPr>
      <w:rPr>
        <w:rFonts w:ascii="Wingdings" w:hAnsi="Wingdings" w:hint="default"/>
      </w:rPr>
    </w:lvl>
    <w:lvl w:ilvl="6" w:tplc="59BC0DEA" w:tentative="1">
      <w:start w:val="1"/>
      <w:numFmt w:val="bullet"/>
      <w:lvlText w:val=""/>
      <w:lvlJc w:val="left"/>
      <w:pPr>
        <w:tabs>
          <w:tab w:val="num" w:pos="5040"/>
        </w:tabs>
        <w:ind w:left="5040" w:hanging="360"/>
      </w:pPr>
      <w:rPr>
        <w:rFonts w:ascii="Wingdings" w:hAnsi="Wingdings" w:hint="default"/>
      </w:rPr>
    </w:lvl>
    <w:lvl w:ilvl="7" w:tplc="06101164" w:tentative="1">
      <w:start w:val="1"/>
      <w:numFmt w:val="bullet"/>
      <w:lvlText w:val=""/>
      <w:lvlJc w:val="left"/>
      <w:pPr>
        <w:tabs>
          <w:tab w:val="num" w:pos="5760"/>
        </w:tabs>
        <w:ind w:left="5760" w:hanging="360"/>
      </w:pPr>
      <w:rPr>
        <w:rFonts w:ascii="Wingdings" w:hAnsi="Wingdings" w:hint="default"/>
      </w:rPr>
    </w:lvl>
    <w:lvl w:ilvl="8" w:tplc="AFB4397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385387"/>
    <w:multiLevelType w:val="hybridMultilevel"/>
    <w:tmpl w:val="70BC7A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23A0942"/>
    <w:multiLevelType w:val="hybridMultilevel"/>
    <w:tmpl w:val="4484079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2F75F71"/>
    <w:multiLevelType w:val="hybridMultilevel"/>
    <w:tmpl w:val="BAB67E2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BAB4627"/>
    <w:multiLevelType w:val="hybridMultilevel"/>
    <w:tmpl w:val="235843B0"/>
    <w:lvl w:ilvl="0" w:tplc="399EB8BE">
      <w:start w:val="1"/>
      <w:numFmt w:val="bullet"/>
      <w:lvlText w:val=""/>
      <w:lvlJc w:val="left"/>
      <w:pPr>
        <w:tabs>
          <w:tab w:val="num" w:pos="720"/>
        </w:tabs>
        <w:ind w:left="720" w:hanging="360"/>
      </w:pPr>
      <w:rPr>
        <w:rFonts w:ascii="Wingdings" w:hAnsi="Wingdings" w:hint="default"/>
      </w:rPr>
    </w:lvl>
    <w:lvl w:ilvl="1" w:tplc="CE926F66" w:tentative="1">
      <w:start w:val="1"/>
      <w:numFmt w:val="bullet"/>
      <w:lvlText w:val=""/>
      <w:lvlJc w:val="left"/>
      <w:pPr>
        <w:tabs>
          <w:tab w:val="num" w:pos="1440"/>
        </w:tabs>
        <w:ind w:left="1440" w:hanging="360"/>
      </w:pPr>
      <w:rPr>
        <w:rFonts w:ascii="Wingdings" w:hAnsi="Wingdings" w:hint="default"/>
      </w:rPr>
    </w:lvl>
    <w:lvl w:ilvl="2" w:tplc="F5161752" w:tentative="1">
      <w:start w:val="1"/>
      <w:numFmt w:val="bullet"/>
      <w:lvlText w:val=""/>
      <w:lvlJc w:val="left"/>
      <w:pPr>
        <w:tabs>
          <w:tab w:val="num" w:pos="2160"/>
        </w:tabs>
        <w:ind w:left="2160" w:hanging="360"/>
      </w:pPr>
      <w:rPr>
        <w:rFonts w:ascii="Wingdings" w:hAnsi="Wingdings" w:hint="default"/>
      </w:rPr>
    </w:lvl>
    <w:lvl w:ilvl="3" w:tplc="E2D0EEC4" w:tentative="1">
      <w:start w:val="1"/>
      <w:numFmt w:val="bullet"/>
      <w:lvlText w:val=""/>
      <w:lvlJc w:val="left"/>
      <w:pPr>
        <w:tabs>
          <w:tab w:val="num" w:pos="2880"/>
        </w:tabs>
        <w:ind w:left="2880" w:hanging="360"/>
      </w:pPr>
      <w:rPr>
        <w:rFonts w:ascii="Wingdings" w:hAnsi="Wingdings" w:hint="default"/>
      </w:rPr>
    </w:lvl>
    <w:lvl w:ilvl="4" w:tplc="73F63DD2" w:tentative="1">
      <w:start w:val="1"/>
      <w:numFmt w:val="bullet"/>
      <w:lvlText w:val=""/>
      <w:lvlJc w:val="left"/>
      <w:pPr>
        <w:tabs>
          <w:tab w:val="num" w:pos="3600"/>
        </w:tabs>
        <w:ind w:left="3600" w:hanging="360"/>
      </w:pPr>
      <w:rPr>
        <w:rFonts w:ascii="Wingdings" w:hAnsi="Wingdings" w:hint="default"/>
      </w:rPr>
    </w:lvl>
    <w:lvl w:ilvl="5" w:tplc="1FE0572C" w:tentative="1">
      <w:start w:val="1"/>
      <w:numFmt w:val="bullet"/>
      <w:lvlText w:val=""/>
      <w:lvlJc w:val="left"/>
      <w:pPr>
        <w:tabs>
          <w:tab w:val="num" w:pos="4320"/>
        </w:tabs>
        <w:ind w:left="4320" w:hanging="360"/>
      </w:pPr>
      <w:rPr>
        <w:rFonts w:ascii="Wingdings" w:hAnsi="Wingdings" w:hint="default"/>
      </w:rPr>
    </w:lvl>
    <w:lvl w:ilvl="6" w:tplc="C748C9AA" w:tentative="1">
      <w:start w:val="1"/>
      <w:numFmt w:val="bullet"/>
      <w:lvlText w:val=""/>
      <w:lvlJc w:val="left"/>
      <w:pPr>
        <w:tabs>
          <w:tab w:val="num" w:pos="5040"/>
        </w:tabs>
        <w:ind w:left="5040" w:hanging="360"/>
      </w:pPr>
      <w:rPr>
        <w:rFonts w:ascii="Wingdings" w:hAnsi="Wingdings" w:hint="default"/>
      </w:rPr>
    </w:lvl>
    <w:lvl w:ilvl="7" w:tplc="1A06C680" w:tentative="1">
      <w:start w:val="1"/>
      <w:numFmt w:val="bullet"/>
      <w:lvlText w:val=""/>
      <w:lvlJc w:val="left"/>
      <w:pPr>
        <w:tabs>
          <w:tab w:val="num" w:pos="5760"/>
        </w:tabs>
        <w:ind w:left="5760" w:hanging="360"/>
      </w:pPr>
      <w:rPr>
        <w:rFonts w:ascii="Wingdings" w:hAnsi="Wingdings" w:hint="default"/>
      </w:rPr>
    </w:lvl>
    <w:lvl w:ilvl="8" w:tplc="A3E646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A15AA5"/>
    <w:multiLevelType w:val="hybridMultilevel"/>
    <w:tmpl w:val="F97EF15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AB6675F"/>
    <w:multiLevelType w:val="hybridMultilevel"/>
    <w:tmpl w:val="AB2891B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CE121A5"/>
    <w:multiLevelType w:val="hybridMultilevel"/>
    <w:tmpl w:val="7A5A4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1B4357E"/>
    <w:multiLevelType w:val="hybridMultilevel"/>
    <w:tmpl w:val="CF22F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FE24B2"/>
    <w:multiLevelType w:val="hybridMultilevel"/>
    <w:tmpl w:val="F12E0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2104F26"/>
    <w:multiLevelType w:val="hybridMultilevel"/>
    <w:tmpl w:val="3FD2DCB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A1B6219"/>
    <w:multiLevelType w:val="multilevel"/>
    <w:tmpl w:val="D6FC209C"/>
    <w:styleLink w:val="Headings"/>
    <w:lvl w:ilvl="0">
      <w:start w:val="1"/>
      <w:numFmt w:val="decimal"/>
      <w:lvlText w:val="%1."/>
      <w:lvlJc w:val="left"/>
      <w:pPr>
        <w:ind w:left="357" w:hanging="357"/>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268" w:hanging="85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6A2E3103"/>
    <w:multiLevelType w:val="hybridMultilevel"/>
    <w:tmpl w:val="EA2AFA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A6856A6"/>
    <w:multiLevelType w:val="hybridMultilevel"/>
    <w:tmpl w:val="EDF2017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6" w15:restartNumberingAfterBreak="0">
    <w:nsid w:val="6B2821A6"/>
    <w:multiLevelType w:val="hybridMultilevel"/>
    <w:tmpl w:val="9452BC0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E7B4441"/>
    <w:multiLevelType w:val="hybridMultilevel"/>
    <w:tmpl w:val="D7CC654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EDC3FF8"/>
    <w:multiLevelType w:val="hybridMultilevel"/>
    <w:tmpl w:val="A5FC42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5517FA7"/>
    <w:multiLevelType w:val="hybridMultilevel"/>
    <w:tmpl w:val="0BE83DB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896664D"/>
    <w:multiLevelType w:val="hybridMultilevel"/>
    <w:tmpl w:val="B074D33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1" w15:restartNumberingAfterBreak="0">
    <w:nsid w:val="7AC81D57"/>
    <w:multiLevelType w:val="hybridMultilevel"/>
    <w:tmpl w:val="9B80F08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2" w15:restartNumberingAfterBreak="0">
    <w:nsid w:val="7E486334"/>
    <w:multiLevelType w:val="hybridMultilevel"/>
    <w:tmpl w:val="CE8C8C6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F0B25AE"/>
    <w:multiLevelType w:val="hybridMultilevel"/>
    <w:tmpl w:val="16D2F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FF076A8"/>
    <w:multiLevelType w:val="hybridMultilevel"/>
    <w:tmpl w:val="F5F0A6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33"/>
  </w:num>
  <w:num w:numId="6">
    <w:abstractNumId w:val="11"/>
  </w:num>
  <w:num w:numId="7">
    <w:abstractNumId w:val="12"/>
  </w:num>
  <w:num w:numId="8">
    <w:abstractNumId w:val="27"/>
  </w:num>
  <w:num w:numId="9">
    <w:abstractNumId w:val="24"/>
  </w:num>
  <w:num w:numId="10">
    <w:abstractNumId w:val="29"/>
  </w:num>
  <w:num w:numId="11">
    <w:abstractNumId w:val="19"/>
  </w:num>
  <w:num w:numId="12">
    <w:abstractNumId w:val="21"/>
  </w:num>
  <w:num w:numId="13">
    <w:abstractNumId w:val="31"/>
  </w:num>
  <w:num w:numId="14">
    <w:abstractNumId w:val="8"/>
  </w:num>
  <w:num w:numId="15">
    <w:abstractNumId w:val="26"/>
  </w:num>
  <w:num w:numId="16">
    <w:abstractNumId w:val="15"/>
  </w:num>
  <w:num w:numId="17">
    <w:abstractNumId w:val="5"/>
  </w:num>
  <w:num w:numId="18">
    <w:abstractNumId w:val="22"/>
  </w:num>
  <w:num w:numId="19">
    <w:abstractNumId w:val="20"/>
  </w:num>
  <w:num w:numId="20">
    <w:abstractNumId w:val="10"/>
  </w:num>
  <w:num w:numId="21">
    <w:abstractNumId w:val="37"/>
  </w:num>
  <w:num w:numId="22">
    <w:abstractNumId w:val="7"/>
  </w:num>
  <w:num w:numId="23">
    <w:abstractNumId w:val="25"/>
  </w:num>
  <w:num w:numId="24">
    <w:abstractNumId w:val="32"/>
  </w:num>
  <w:num w:numId="25">
    <w:abstractNumId w:val="17"/>
  </w:num>
  <w:num w:numId="26">
    <w:abstractNumId w:val="36"/>
  </w:num>
  <w:num w:numId="27">
    <w:abstractNumId w:val="28"/>
  </w:num>
  <w:num w:numId="28">
    <w:abstractNumId w:val="34"/>
  </w:num>
  <w:num w:numId="29">
    <w:abstractNumId w:val="39"/>
  </w:num>
  <w:num w:numId="30">
    <w:abstractNumId w:val="30"/>
  </w:num>
  <w:num w:numId="31">
    <w:abstractNumId w:val="38"/>
  </w:num>
  <w:num w:numId="32">
    <w:abstractNumId w:val="35"/>
  </w:num>
  <w:num w:numId="33">
    <w:abstractNumId w:val="13"/>
  </w:num>
  <w:num w:numId="34">
    <w:abstractNumId w:val="40"/>
  </w:num>
  <w:num w:numId="35">
    <w:abstractNumId w:val="18"/>
  </w:num>
  <w:num w:numId="36">
    <w:abstractNumId w:val="44"/>
  </w:num>
  <w:num w:numId="37">
    <w:abstractNumId w:val="14"/>
  </w:num>
  <w:num w:numId="38">
    <w:abstractNumId w:val="42"/>
  </w:num>
  <w:num w:numId="39">
    <w:abstractNumId w:val="6"/>
  </w:num>
  <w:num w:numId="40">
    <w:abstractNumId w:val="43"/>
  </w:num>
  <w:num w:numId="41">
    <w:abstractNumId w:val="9"/>
  </w:num>
  <w:num w:numId="42">
    <w:abstractNumId w:val="23"/>
  </w:num>
  <w:num w:numId="43">
    <w:abstractNumId w:val="16"/>
  </w:num>
  <w:num w:numId="44">
    <w:abstractNumId w:val="41"/>
  </w:num>
  <w:num w:numId="4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E8"/>
    <w:rsid w:val="00000B31"/>
    <w:rsid w:val="00000E18"/>
    <w:rsid w:val="00001954"/>
    <w:rsid w:val="00002739"/>
    <w:rsid w:val="00002BE7"/>
    <w:rsid w:val="0000322C"/>
    <w:rsid w:val="00003839"/>
    <w:rsid w:val="000039D3"/>
    <w:rsid w:val="00004F47"/>
    <w:rsid w:val="00004FEC"/>
    <w:rsid w:val="0000503D"/>
    <w:rsid w:val="00005231"/>
    <w:rsid w:val="00005681"/>
    <w:rsid w:val="00005DAA"/>
    <w:rsid w:val="00006456"/>
    <w:rsid w:val="00006839"/>
    <w:rsid w:val="00006877"/>
    <w:rsid w:val="00006DCC"/>
    <w:rsid w:val="000110BB"/>
    <w:rsid w:val="000118DE"/>
    <w:rsid w:val="00012B25"/>
    <w:rsid w:val="00012FA5"/>
    <w:rsid w:val="000130A0"/>
    <w:rsid w:val="00013728"/>
    <w:rsid w:val="00013E12"/>
    <w:rsid w:val="00014238"/>
    <w:rsid w:val="00014C0E"/>
    <w:rsid w:val="00014F88"/>
    <w:rsid w:val="000152C4"/>
    <w:rsid w:val="00015591"/>
    <w:rsid w:val="000157D0"/>
    <w:rsid w:val="00015AE6"/>
    <w:rsid w:val="00016313"/>
    <w:rsid w:val="00016E18"/>
    <w:rsid w:val="00020D13"/>
    <w:rsid w:val="000214A7"/>
    <w:rsid w:val="0002198F"/>
    <w:rsid w:val="00023F79"/>
    <w:rsid w:val="00024223"/>
    <w:rsid w:val="00024283"/>
    <w:rsid w:val="00024C74"/>
    <w:rsid w:val="000270CD"/>
    <w:rsid w:val="00027CC3"/>
    <w:rsid w:val="00030217"/>
    <w:rsid w:val="0003055F"/>
    <w:rsid w:val="0003111B"/>
    <w:rsid w:val="0003154D"/>
    <w:rsid w:val="00031BD4"/>
    <w:rsid w:val="00031E83"/>
    <w:rsid w:val="00031F57"/>
    <w:rsid w:val="000323E0"/>
    <w:rsid w:val="00032BA7"/>
    <w:rsid w:val="00033432"/>
    <w:rsid w:val="00033944"/>
    <w:rsid w:val="000343E3"/>
    <w:rsid w:val="000349B0"/>
    <w:rsid w:val="00034B07"/>
    <w:rsid w:val="000362A0"/>
    <w:rsid w:val="00036726"/>
    <w:rsid w:val="00037048"/>
    <w:rsid w:val="00037EE8"/>
    <w:rsid w:val="00040367"/>
    <w:rsid w:val="000403B4"/>
    <w:rsid w:val="00040676"/>
    <w:rsid w:val="00041854"/>
    <w:rsid w:val="00042467"/>
    <w:rsid w:val="000424A0"/>
    <w:rsid w:val="0004271B"/>
    <w:rsid w:val="00042AC2"/>
    <w:rsid w:val="00043637"/>
    <w:rsid w:val="00044AEB"/>
    <w:rsid w:val="000452AA"/>
    <w:rsid w:val="000458AF"/>
    <w:rsid w:val="0004785F"/>
    <w:rsid w:val="000478C1"/>
    <w:rsid w:val="00047DB5"/>
    <w:rsid w:val="00047F91"/>
    <w:rsid w:val="00050782"/>
    <w:rsid w:val="000510F0"/>
    <w:rsid w:val="00051564"/>
    <w:rsid w:val="00051A39"/>
    <w:rsid w:val="00052075"/>
    <w:rsid w:val="000525FC"/>
    <w:rsid w:val="000526C1"/>
    <w:rsid w:val="00052B29"/>
    <w:rsid w:val="00052B57"/>
    <w:rsid w:val="000542CF"/>
    <w:rsid w:val="00054ACD"/>
    <w:rsid w:val="00054F44"/>
    <w:rsid w:val="000552B4"/>
    <w:rsid w:val="0005622E"/>
    <w:rsid w:val="0005636E"/>
    <w:rsid w:val="00056690"/>
    <w:rsid w:val="00056AE3"/>
    <w:rsid w:val="00057D4B"/>
    <w:rsid w:val="00057DB0"/>
    <w:rsid w:val="00057E52"/>
    <w:rsid w:val="0006071F"/>
    <w:rsid w:val="0006088A"/>
    <w:rsid w:val="000617BC"/>
    <w:rsid w:val="00061F5A"/>
    <w:rsid w:val="00062CFD"/>
    <w:rsid w:val="00062E77"/>
    <w:rsid w:val="000630B2"/>
    <w:rsid w:val="00063407"/>
    <w:rsid w:val="0006350C"/>
    <w:rsid w:val="00063E45"/>
    <w:rsid w:val="000640BA"/>
    <w:rsid w:val="00064E59"/>
    <w:rsid w:val="00066E57"/>
    <w:rsid w:val="00066F9E"/>
    <w:rsid w:val="00067622"/>
    <w:rsid w:val="0006795A"/>
    <w:rsid w:val="00067D8D"/>
    <w:rsid w:val="00070CC0"/>
    <w:rsid w:val="00070D22"/>
    <w:rsid w:val="000713A0"/>
    <w:rsid w:val="0007189E"/>
    <w:rsid w:val="0007225E"/>
    <w:rsid w:val="00072C1C"/>
    <w:rsid w:val="00073077"/>
    <w:rsid w:val="0007329A"/>
    <w:rsid w:val="00073796"/>
    <w:rsid w:val="000738D1"/>
    <w:rsid w:val="00073CF0"/>
    <w:rsid w:val="000751AB"/>
    <w:rsid w:val="00075316"/>
    <w:rsid w:val="00076781"/>
    <w:rsid w:val="00076DBA"/>
    <w:rsid w:val="00077993"/>
    <w:rsid w:val="0008022A"/>
    <w:rsid w:val="00080827"/>
    <w:rsid w:val="00080A6C"/>
    <w:rsid w:val="000811D0"/>
    <w:rsid w:val="00081FAB"/>
    <w:rsid w:val="00083769"/>
    <w:rsid w:val="00084810"/>
    <w:rsid w:val="00084998"/>
    <w:rsid w:val="00084A93"/>
    <w:rsid w:val="00084AFC"/>
    <w:rsid w:val="000867E7"/>
    <w:rsid w:val="00090274"/>
    <w:rsid w:val="000904A4"/>
    <w:rsid w:val="00090946"/>
    <w:rsid w:val="00090A73"/>
    <w:rsid w:val="00090C00"/>
    <w:rsid w:val="00092CEC"/>
    <w:rsid w:val="00093089"/>
    <w:rsid w:val="00093A1D"/>
    <w:rsid w:val="000949F2"/>
    <w:rsid w:val="00094DDB"/>
    <w:rsid w:val="00097666"/>
    <w:rsid w:val="000976EC"/>
    <w:rsid w:val="000A05C5"/>
    <w:rsid w:val="000A07CA"/>
    <w:rsid w:val="000A0DF1"/>
    <w:rsid w:val="000A1E9D"/>
    <w:rsid w:val="000A2509"/>
    <w:rsid w:val="000A2D19"/>
    <w:rsid w:val="000A2D77"/>
    <w:rsid w:val="000A2ED4"/>
    <w:rsid w:val="000A4656"/>
    <w:rsid w:val="000A521F"/>
    <w:rsid w:val="000A54FD"/>
    <w:rsid w:val="000A6269"/>
    <w:rsid w:val="000A68F8"/>
    <w:rsid w:val="000A6B7D"/>
    <w:rsid w:val="000A6C2F"/>
    <w:rsid w:val="000A6E6F"/>
    <w:rsid w:val="000A7647"/>
    <w:rsid w:val="000A7ADF"/>
    <w:rsid w:val="000B02C2"/>
    <w:rsid w:val="000B14EB"/>
    <w:rsid w:val="000B16B2"/>
    <w:rsid w:val="000B20F3"/>
    <w:rsid w:val="000B2476"/>
    <w:rsid w:val="000B287D"/>
    <w:rsid w:val="000B28FC"/>
    <w:rsid w:val="000B3139"/>
    <w:rsid w:val="000B3F8B"/>
    <w:rsid w:val="000B4094"/>
    <w:rsid w:val="000B410C"/>
    <w:rsid w:val="000B42E3"/>
    <w:rsid w:val="000B561C"/>
    <w:rsid w:val="000B5C1F"/>
    <w:rsid w:val="000B6BE5"/>
    <w:rsid w:val="000B7E5C"/>
    <w:rsid w:val="000C0CC5"/>
    <w:rsid w:val="000C1B01"/>
    <w:rsid w:val="000C23B1"/>
    <w:rsid w:val="000C2BB4"/>
    <w:rsid w:val="000C2D07"/>
    <w:rsid w:val="000C3081"/>
    <w:rsid w:val="000C30D9"/>
    <w:rsid w:val="000C3299"/>
    <w:rsid w:val="000C349B"/>
    <w:rsid w:val="000C513E"/>
    <w:rsid w:val="000C52DB"/>
    <w:rsid w:val="000C5911"/>
    <w:rsid w:val="000C5EFB"/>
    <w:rsid w:val="000C6068"/>
    <w:rsid w:val="000C676F"/>
    <w:rsid w:val="000C73FA"/>
    <w:rsid w:val="000C7761"/>
    <w:rsid w:val="000C787A"/>
    <w:rsid w:val="000D02E6"/>
    <w:rsid w:val="000D06BA"/>
    <w:rsid w:val="000D099F"/>
    <w:rsid w:val="000D1231"/>
    <w:rsid w:val="000D207C"/>
    <w:rsid w:val="000D237C"/>
    <w:rsid w:val="000D306A"/>
    <w:rsid w:val="000D3552"/>
    <w:rsid w:val="000D37B2"/>
    <w:rsid w:val="000D436E"/>
    <w:rsid w:val="000D591A"/>
    <w:rsid w:val="000D5E03"/>
    <w:rsid w:val="000D61AB"/>
    <w:rsid w:val="000D70B3"/>
    <w:rsid w:val="000D7A8F"/>
    <w:rsid w:val="000E0B04"/>
    <w:rsid w:val="000E11E6"/>
    <w:rsid w:val="000E1359"/>
    <w:rsid w:val="000E1F9C"/>
    <w:rsid w:val="000E2193"/>
    <w:rsid w:val="000E25B3"/>
    <w:rsid w:val="000E2BA7"/>
    <w:rsid w:val="000E3A7F"/>
    <w:rsid w:val="000E3E34"/>
    <w:rsid w:val="000E4347"/>
    <w:rsid w:val="000E4641"/>
    <w:rsid w:val="000E4726"/>
    <w:rsid w:val="000E4C4B"/>
    <w:rsid w:val="000E542F"/>
    <w:rsid w:val="000E6C50"/>
    <w:rsid w:val="000F12F6"/>
    <w:rsid w:val="000F44E2"/>
    <w:rsid w:val="000F4583"/>
    <w:rsid w:val="000F45A1"/>
    <w:rsid w:val="000F4B55"/>
    <w:rsid w:val="000F4C60"/>
    <w:rsid w:val="000F56BF"/>
    <w:rsid w:val="000F59A5"/>
    <w:rsid w:val="000F64F9"/>
    <w:rsid w:val="000F6BF7"/>
    <w:rsid w:val="000F6C92"/>
    <w:rsid w:val="001009C2"/>
    <w:rsid w:val="001022BD"/>
    <w:rsid w:val="001022BE"/>
    <w:rsid w:val="00104215"/>
    <w:rsid w:val="00104398"/>
    <w:rsid w:val="00104420"/>
    <w:rsid w:val="001050C2"/>
    <w:rsid w:val="00105319"/>
    <w:rsid w:val="00106B90"/>
    <w:rsid w:val="00106D2B"/>
    <w:rsid w:val="00110105"/>
    <w:rsid w:val="001108F6"/>
    <w:rsid w:val="00111B84"/>
    <w:rsid w:val="00111D54"/>
    <w:rsid w:val="00111DE5"/>
    <w:rsid w:val="00112566"/>
    <w:rsid w:val="00112EEE"/>
    <w:rsid w:val="001136A5"/>
    <w:rsid w:val="00113788"/>
    <w:rsid w:val="00113DB7"/>
    <w:rsid w:val="001150AF"/>
    <w:rsid w:val="00115346"/>
    <w:rsid w:val="00115C3A"/>
    <w:rsid w:val="00115C96"/>
    <w:rsid w:val="001165C8"/>
    <w:rsid w:val="001166B0"/>
    <w:rsid w:val="0011675A"/>
    <w:rsid w:val="00116B43"/>
    <w:rsid w:val="0011705C"/>
    <w:rsid w:val="00117BD2"/>
    <w:rsid w:val="00120C4E"/>
    <w:rsid w:val="00121D3E"/>
    <w:rsid w:val="001232C8"/>
    <w:rsid w:val="001233BB"/>
    <w:rsid w:val="001246C3"/>
    <w:rsid w:val="00124E9C"/>
    <w:rsid w:val="001256DD"/>
    <w:rsid w:val="00126B99"/>
    <w:rsid w:val="00126F0E"/>
    <w:rsid w:val="0012756C"/>
    <w:rsid w:val="00127C3B"/>
    <w:rsid w:val="00127F30"/>
    <w:rsid w:val="00131221"/>
    <w:rsid w:val="001312FA"/>
    <w:rsid w:val="00131720"/>
    <w:rsid w:val="00131CCA"/>
    <w:rsid w:val="00132259"/>
    <w:rsid w:val="00132578"/>
    <w:rsid w:val="0013273C"/>
    <w:rsid w:val="00132E65"/>
    <w:rsid w:val="001331B2"/>
    <w:rsid w:val="001336BB"/>
    <w:rsid w:val="00133891"/>
    <w:rsid w:val="00133921"/>
    <w:rsid w:val="00133E07"/>
    <w:rsid w:val="001347A7"/>
    <w:rsid w:val="00134B95"/>
    <w:rsid w:val="00134C9B"/>
    <w:rsid w:val="00135140"/>
    <w:rsid w:val="00135363"/>
    <w:rsid w:val="00136899"/>
    <w:rsid w:val="00136D69"/>
    <w:rsid w:val="00137198"/>
    <w:rsid w:val="001401A2"/>
    <w:rsid w:val="001408F0"/>
    <w:rsid w:val="00140958"/>
    <w:rsid w:val="001419D3"/>
    <w:rsid w:val="00142E07"/>
    <w:rsid w:val="001449E9"/>
    <w:rsid w:val="00144CA8"/>
    <w:rsid w:val="001457C1"/>
    <w:rsid w:val="0014589E"/>
    <w:rsid w:val="00145DB5"/>
    <w:rsid w:val="001469FA"/>
    <w:rsid w:val="00146EF4"/>
    <w:rsid w:val="001477D6"/>
    <w:rsid w:val="001504E9"/>
    <w:rsid w:val="0015136A"/>
    <w:rsid w:val="0015150B"/>
    <w:rsid w:val="001525C5"/>
    <w:rsid w:val="00152C18"/>
    <w:rsid w:val="00152DF9"/>
    <w:rsid w:val="001553BD"/>
    <w:rsid w:val="00155A58"/>
    <w:rsid w:val="00156830"/>
    <w:rsid w:val="0015698B"/>
    <w:rsid w:val="00156FF6"/>
    <w:rsid w:val="001579AF"/>
    <w:rsid w:val="0016045A"/>
    <w:rsid w:val="001609DA"/>
    <w:rsid w:val="00160F69"/>
    <w:rsid w:val="00161CE2"/>
    <w:rsid w:val="001620DA"/>
    <w:rsid w:val="001625CA"/>
    <w:rsid w:val="00163216"/>
    <w:rsid w:val="001639DE"/>
    <w:rsid w:val="00164FBE"/>
    <w:rsid w:val="00165A69"/>
    <w:rsid w:val="00166D1D"/>
    <w:rsid w:val="00167389"/>
    <w:rsid w:val="001675F0"/>
    <w:rsid w:val="001676F6"/>
    <w:rsid w:val="00167909"/>
    <w:rsid w:val="00167A2C"/>
    <w:rsid w:val="0017000D"/>
    <w:rsid w:val="001713F3"/>
    <w:rsid w:val="0017150A"/>
    <w:rsid w:val="00171D06"/>
    <w:rsid w:val="0017204F"/>
    <w:rsid w:val="001727C8"/>
    <w:rsid w:val="00172949"/>
    <w:rsid w:val="001729B5"/>
    <w:rsid w:val="00173354"/>
    <w:rsid w:val="00173A56"/>
    <w:rsid w:val="00174918"/>
    <w:rsid w:val="00174D69"/>
    <w:rsid w:val="00175305"/>
    <w:rsid w:val="00175798"/>
    <w:rsid w:val="00175BA1"/>
    <w:rsid w:val="0017644D"/>
    <w:rsid w:val="001774DE"/>
    <w:rsid w:val="00180179"/>
    <w:rsid w:val="001802BF"/>
    <w:rsid w:val="001805AA"/>
    <w:rsid w:val="00180E8C"/>
    <w:rsid w:val="001811B0"/>
    <w:rsid w:val="001816EF"/>
    <w:rsid w:val="00181F86"/>
    <w:rsid w:val="00181FA9"/>
    <w:rsid w:val="0018241D"/>
    <w:rsid w:val="001829E8"/>
    <w:rsid w:val="00182A96"/>
    <w:rsid w:val="00183664"/>
    <w:rsid w:val="0018398B"/>
    <w:rsid w:val="001841BA"/>
    <w:rsid w:val="00184A4B"/>
    <w:rsid w:val="001863CF"/>
    <w:rsid w:val="001865E8"/>
    <w:rsid w:val="00187154"/>
    <w:rsid w:val="001871A5"/>
    <w:rsid w:val="00187296"/>
    <w:rsid w:val="00187A5B"/>
    <w:rsid w:val="00191A5E"/>
    <w:rsid w:val="00191C58"/>
    <w:rsid w:val="001927AB"/>
    <w:rsid w:val="00192ABC"/>
    <w:rsid w:val="00192E20"/>
    <w:rsid w:val="00192EB7"/>
    <w:rsid w:val="0019302C"/>
    <w:rsid w:val="00193086"/>
    <w:rsid w:val="00194727"/>
    <w:rsid w:val="001947B1"/>
    <w:rsid w:val="00194E1F"/>
    <w:rsid w:val="00195009"/>
    <w:rsid w:val="0019511B"/>
    <w:rsid w:val="00195F79"/>
    <w:rsid w:val="00197048"/>
    <w:rsid w:val="00197198"/>
    <w:rsid w:val="001974DB"/>
    <w:rsid w:val="001978C6"/>
    <w:rsid w:val="00197D62"/>
    <w:rsid w:val="001A06DC"/>
    <w:rsid w:val="001A0ADC"/>
    <w:rsid w:val="001A0E6A"/>
    <w:rsid w:val="001A10D7"/>
    <w:rsid w:val="001A1B95"/>
    <w:rsid w:val="001A24C0"/>
    <w:rsid w:val="001A2841"/>
    <w:rsid w:val="001A34B8"/>
    <w:rsid w:val="001A3513"/>
    <w:rsid w:val="001A3743"/>
    <w:rsid w:val="001A5EED"/>
    <w:rsid w:val="001A6724"/>
    <w:rsid w:val="001A6AA7"/>
    <w:rsid w:val="001A6EFD"/>
    <w:rsid w:val="001A7095"/>
    <w:rsid w:val="001B020E"/>
    <w:rsid w:val="001B0501"/>
    <w:rsid w:val="001B058F"/>
    <w:rsid w:val="001B143C"/>
    <w:rsid w:val="001B1DB6"/>
    <w:rsid w:val="001B1E2E"/>
    <w:rsid w:val="001B2D10"/>
    <w:rsid w:val="001B32ED"/>
    <w:rsid w:val="001B3446"/>
    <w:rsid w:val="001B3F74"/>
    <w:rsid w:val="001B469E"/>
    <w:rsid w:val="001B4720"/>
    <w:rsid w:val="001B4958"/>
    <w:rsid w:val="001B4D66"/>
    <w:rsid w:val="001B4F54"/>
    <w:rsid w:val="001B50FB"/>
    <w:rsid w:val="001B56BC"/>
    <w:rsid w:val="001B5BCE"/>
    <w:rsid w:val="001B6D32"/>
    <w:rsid w:val="001B70C8"/>
    <w:rsid w:val="001B70EB"/>
    <w:rsid w:val="001B7317"/>
    <w:rsid w:val="001B74D7"/>
    <w:rsid w:val="001B787F"/>
    <w:rsid w:val="001C071D"/>
    <w:rsid w:val="001C0E79"/>
    <w:rsid w:val="001C16EB"/>
    <w:rsid w:val="001C1B67"/>
    <w:rsid w:val="001C1DE9"/>
    <w:rsid w:val="001C2CFB"/>
    <w:rsid w:val="001C3940"/>
    <w:rsid w:val="001C40E1"/>
    <w:rsid w:val="001C4AD5"/>
    <w:rsid w:val="001C5315"/>
    <w:rsid w:val="001C5357"/>
    <w:rsid w:val="001C53F8"/>
    <w:rsid w:val="001C5981"/>
    <w:rsid w:val="001C5F73"/>
    <w:rsid w:val="001C6303"/>
    <w:rsid w:val="001C65E0"/>
    <w:rsid w:val="001C6BAB"/>
    <w:rsid w:val="001C73BF"/>
    <w:rsid w:val="001C7468"/>
    <w:rsid w:val="001C7542"/>
    <w:rsid w:val="001C75F3"/>
    <w:rsid w:val="001C7A8C"/>
    <w:rsid w:val="001C7ECE"/>
    <w:rsid w:val="001D03C0"/>
    <w:rsid w:val="001D0CDF"/>
    <w:rsid w:val="001D11B8"/>
    <w:rsid w:val="001D1524"/>
    <w:rsid w:val="001D2DC9"/>
    <w:rsid w:val="001D2DDB"/>
    <w:rsid w:val="001D2EA9"/>
    <w:rsid w:val="001D31C1"/>
    <w:rsid w:val="001D4050"/>
    <w:rsid w:val="001D411E"/>
    <w:rsid w:val="001D47A8"/>
    <w:rsid w:val="001D4C56"/>
    <w:rsid w:val="001D54B9"/>
    <w:rsid w:val="001D62A4"/>
    <w:rsid w:val="001D63AC"/>
    <w:rsid w:val="001D74D5"/>
    <w:rsid w:val="001D7965"/>
    <w:rsid w:val="001E0093"/>
    <w:rsid w:val="001E10C0"/>
    <w:rsid w:val="001E1E86"/>
    <w:rsid w:val="001E210B"/>
    <w:rsid w:val="001E2210"/>
    <w:rsid w:val="001E22B3"/>
    <w:rsid w:val="001E2D67"/>
    <w:rsid w:val="001E36CF"/>
    <w:rsid w:val="001E4010"/>
    <w:rsid w:val="001E4541"/>
    <w:rsid w:val="001E46E9"/>
    <w:rsid w:val="001E6A5C"/>
    <w:rsid w:val="001E73FD"/>
    <w:rsid w:val="001E7439"/>
    <w:rsid w:val="001E7D2E"/>
    <w:rsid w:val="001E7E01"/>
    <w:rsid w:val="001F0475"/>
    <w:rsid w:val="001F0501"/>
    <w:rsid w:val="001F0770"/>
    <w:rsid w:val="001F0A5D"/>
    <w:rsid w:val="001F17B1"/>
    <w:rsid w:val="001F19A1"/>
    <w:rsid w:val="001F1AD0"/>
    <w:rsid w:val="001F1FB0"/>
    <w:rsid w:val="001F2BDC"/>
    <w:rsid w:val="001F30FE"/>
    <w:rsid w:val="001F34CF"/>
    <w:rsid w:val="001F3B80"/>
    <w:rsid w:val="001F4005"/>
    <w:rsid w:val="001F49FC"/>
    <w:rsid w:val="001F4EF8"/>
    <w:rsid w:val="001F4FA3"/>
    <w:rsid w:val="001F5EA5"/>
    <w:rsid w:val="001F64E9"/>
    <w:rsid w:val="001F6647"/>
    <w:rsid w:val="001F6B61"/>
    <w:rsid w:val="001F6BD6"/>
    <w:rsid w:val="001F6F2F"/>
    <w:rsid w:val="001F77AF"/>
    <w:rsid w:val="0020030B"/>
    <w:rsid w:val="002012ED"/>
    <w:rsid w:val="0020230A"/>
    <w:rsid w:val="002038BF"/>
    <w:rsid w:val="002039CD"/>
    <w:rsid w:val="00203A30"/>
    <w:rsid w:val="00204CB4"/>
    <w:rsid w:val="00204E10"/>
    <w:rsid w:val="00206755"/>
    <w:rsid w:val="00206944"/>
    <w:rsid w:val="00206D16"/>
    <w:rsid w:val="00206D7C"/>
    <w:rsid w:val="002070D9"/>
    <w:rsid w:val="00207385"/>
    <w:rsid w:val="00207B63"/>
    <w:rsid w:val="00207EAC"/>
    <w:rsid w:val="00210012"/>
    <w:rsid w:val="00210EF2"/>
    <w:rsid w:val="00211CE5"/>
    <w:rsid w:val="00211FAE"/>
    <w:rsid w:val="002128F4"/>
    <w:rsid w:val="0021295C"/>
    <w:rsid w:val="00213D05"/>
    <w:rsid w:val="00213E21"/>
    <w:rsid w:val="0021411A"/>
    <w:rsid w:val="00214297"/>
    <w:rsid w:val="002143CF"/>
    <w:rsid w:val="002146E9"/>
    <w:rsid w:val="00214707"/>
    <w:rsid w:val="00215A1B"/>
    <w:rsid w:val="00216B6F"/>
    <w:rsid w:val="00216DAD"/>
    <w:rsid w:val="00216E33"/>
    <w:rsid w:val="00216EA0"/>
    <w:rsid w:val="00217145"/>
    <w:rsid w:val="0022014E"/>
    <w:rsid w:val="0022041F"/>
    <w:rsid w:val="00220BED"/>
    <w:rsid w:val="00221B29"/>
    <w:rsid w:val="00222653"/>
    <w:rsid w:val="0022292C"/>
    <w:rsid w:val="00222DD8"/>
    <w:rsid w:val="002238F0"/>
    <w:rsid w:val="00223F02"/>
    <w:rsid w:val="00224718"/>
    <w:rsid w:val="00224B02"/>
    <w:rsid w:val="0022530B"/>
    <w:rsid w:val="00226E5F"/>
    <w:rsid w:val="002278C5"/>
    <w:rsid w:val="00230407"/>
    <w:rsid w:val="00230D38"/>
    <w:rsid w:val="0023182A"/>
    <w:rsid w:val="002319B3"/>
    <w:rsid w:val="00232E61"/>
    <w:rsid w:val="00232EBA"/>
    <w:rsid w:val="00233183"/>
    <w:rsid w:val="002336C1"/>
    <w:rsid w:val="002336FD"/>
    <w:rsid w:val="00233C84"/>
    <w:rsid w:val="0023406A"/>
    <w:rsid w:val="002342B5"/>
    <w:rsid w:val="00235A54"/>
    <w:rsid w:val="00235DD5"/>
    <w:rsid w:val="00236363"/>
    <w:rsid w:val="00237082"/>
    <w:rsid w:val="00237654"/>
    <w:rsid w:val="00237742"/>
    <w:rsid w:val="00240270"/>
    <w:rsid w:val="002406C4"/>
    <w:rsid w:val="00240C4E"/>
    <w:rsid w:val="00240E68"/>
    <w:rsid w:val="002410D6"/>
    <w:rsid w:val="00241626"/>
    <w:rsid w:val="0024173E"/>
    <w:rsid w:val="00242D05"/>
    <w:rsid w:val="00244AC6"/>
    <w:rsid w:val="002465E1"/>
    <w:rsid w:val="00250CCC"/>
    <w:rsid w:val="00251114"/>
    <w:rsid w:val="00251783"/>
    <w:rsid w:val="00251956"/>
    <w:rsid w:val="00251EF1"/>
    <w:rsid w:val="00252690"/>
    <w:rsid w:val="0025329E"/>
    <w:rsid w:val="00253DEE"/>
    <w:rsid w:val="00254172"/>
    <w:rsid w:val="002543FF"/>
    <w:rsid w:val="00254B55"/>
    <w:rsid w:val="00254D56"/>
    <w:rsid w:val="00254E1B"/>
    <w:rsid w:val="00255784"/>
    <w:rsid w:val="00255BC8"/>
    <w:rsid w:val="00255EF9"/>
    <w:rsid w:val="002567FD"/>
    <w:rsid w:val="002603F7"/>
    <w:rsid w:val="00260C5D"/>
    <w:rsid w:val="002613C8"/>
    <w:rsid w:val="002618BE"/>
    <w:rsid w:val="00261F0E"/>
    <w:rsid w:val="002621E2"/>
    <w:rsid w:val="0026274C"/>
    <w:rsid w:val="002627B2"/>
    <w:rsid w:val="0026318E"/>
    <w:rsid w:val="002634CB"/>
    <w:rsid w:val="002648FA"/>
    <w:rsid w:val="002649CB"/>
    <w:rsid w:val="002649F9"/>
    <w:rsid w:val="00266973"/>
    <w:rsid w:val="00266B93"/>
    <w:rsid w:val="00266FF4"/>
    <w:rsid w:val="00267207"/>
    <w:rsid w:val="00270485"/>
    <w:rsid w:val="00270593"/>
    <w:rsid w:val="00271158"/>
    <w:rsid w:val="002712B2"/>
    <w:rsid w:val="002713F8"/>
    <w:rsid w:val="00271460"/>
    <w:rsid w:val="002716FA"/>
    <w:rsid w:val="00271EFA"/>
    <w:rsid w:val="00272601"/>
    <w:rsid w:val="00272B37"/>
    <w:rsid w:val="00272F85"/>
    <w:rsid w:val="00273178"/>
    <w:rsid w:val="00273591"/>
    <w:rsid w:val="002739FC"/>
    <w:rsid w:val="00273A4C"/>
    <w:rsid w:val="0027549F"/>
    <w:rsid w:val="0027574D"/>
    <w:rsid w:val="002768C2"/>
    <w:rsid w:val="00276D94"/>
    <w:rsid w:val="0028011A"/>
    <w:rsid w:val="0028079A"/>
    <w:rsid w:val="00280B60"/>
    <w:rsid w:val="00281890"/>
    <w:rsid w:val="00281DD7"/>
    <w:rsid w:val="002836C2"/>
    <w:rsid w:val="00283755"/>
    <w:rsid w:val="00283C1D"/>
    <w:rsid w:val="002844BD"/>
    <w:rsid w:val="00284C6B"/>
    <w:rsid w:val="00285090"/>
    <w:rsid w:val="00285C4E"/>
    <w:rsid w:val="0028607A"/>
    <w:rsid w:val="00286816"/>
    <w:rsid w:val="0028692A"/>
    <w:rsid w:val="002872CE"/>
    <w:rsid w:val="00287E2A"/>
    <w:rsid w:val="00290339"/>
    <w:rsid w:val="00290AF7"/>
    <w:rsid w:val="00290D81"/>
    <w:rsid w:val="00291320"/>
    <w:rsid w:val="002918CC"/>
    <w:rsid w:val="002920A1"/>
    <w:rsid w:val="00292DBD"/>
    <w:rsid w:val="002933D6"/>
    <w:rsid w:val="00293944"/>
    <w:rsid w:val="00293A90"/>
    <w:rsid w:val="00293AAA"/>
    <w:rsid w:val="00294099"/>
    <w:rsid w:val="00294774"/>
    <w:rsid w:val="00295AD5"/>
    <w:rsid w:val="00295B42"/>
    <w:rsid w:val="00296DC3"/>
    <w:rsid w:val="002A0BFF"/>
    <w:rsid w:val="002A1502"/>
    <w:rsid w:val="002A1BCE"/>
    <w:rsid w:val="002A1C2A"/>
    <w:rsid w:val="002A21DB"/>
    <w:rsid w:val="002A22BA"/>
    <w:rsid w:val="002A2F64"/>
    <w:rsid w:val="002A32F1"/>
    <w:rsid w:val="002A3B91"/>
    <w:rsid w:val="002A40B0"/>
    <w:rsid w:val="002A4658"/>
    <w:rsid w:val="002A4EB0"/>
    <w:rsid w:val="002A550D"/>
    <w:rsid w:val="002A58BF"/>
    <w:rsid w:val="002A699D"/>
    <w:rsid w:val="002A71EB"/>
    <w:rsid w:val="002A7DE2"/>
    <w:rsid w:val="002A7E54"/>
    <w:rsid w:val="002B029C"/>
    <w:rsid w:val="002B081C"/>
    <w:rsid w:val="002B09D9"/>
    <w:rsid w:val="002B1176"/>
    <w:rsid w:val="002B1295"/>
    <w:rsid w:val="002B12B4"/>
    <w:rsid w:val="002B19E2"/>
    <w:rsid w:val="002B1C49"/>
    <w:rsid w:val="002B1E5E"/>
    <w:rsid w:val="002B2295"/>
    <w:rsid w:val="002B2819"/>
    <w:rsid w:val="002B3071"/>
    <w:rsid w:val="002B308B"/>
    <w:rsid w:val="002B36CF"/>
    <w:rsid w:val="002B4949"/>
    <w:rsid w:val="002B5153"/>
    <w:rsid w:val="002B586D"/>
    <w:rsid w:val="002B59FF"/>
    <w:rsid w:val="002B5AC9"/>
    <w:rsid w:val="002B6E55"/>
    <w:rsid w:val="002B79F7"/>
    <w:rsid w:val="002C014E"/>
    <w:rsid w:val="002C03A8"/>
    <w:rsid w:val="002C0461"/>
    <w:rsid w:val="002C0573"/>
    <w:rsid w:val="002C0CAE"/>
    <w:rsid w:val="002C0D40"/>
    <w:rsid w:val="002C1089"/>
    <w:rsid w:val="002C1A7F"/>
    <w:rsid w:val="002C1D9D"/>
    <w:rsid w:val="002C1EBB"/>
    <w:rsid w:val="002C1EBF"/>
    <w:rsid w:val="002C2029"/>
    <w:rsid w:val="002C2278"/>
    <w:rsid w:val="002C24BA"/>
    <w:rsid w:val="002C28DC"/>
    <w:rsid w:val="002C3673"/>
    <w:rsid w:val="002C36A2"/>
    <w:rsid w:val="002C3D3B"/>
    <w:rsid w:val="002C3FF5"/>
    <w:rsid w:val="002C4970"/>
    <w:rsid w:val="002C5246"/>
    <w:rsid w:val="002C5A08"/>
    <w:rsid w:val="002C65E2"/>
    <w:rsid w:val="002C6A9F"/>
    <w:rsid w:val="002C6DB0"/>
    <w:rsid w:val="002C7169"/>
    <w:rsid w:val="002C77B0"/>
    <w:rsid w:val="002C7F49"/>
    <w:rsid w:val="002D10C7"/>
    <w:rsid w:val="002D1658"/>
    <w:rsid w:val="002D1D7E"/>
    <w:rsid w:val="002D2896"/>
    <w:rsid w:val="002D32C9"/>
    <w:rsid w:val="002D3462"/>
    <w:rsid w:val="002D4AA3"/>
    <w:rsid w:val="002D618C"/>
    <w:rsid w:val="002D646B"/>
    <w:rsid w:val="002D66AA"/>
    <w:rsid w:val="002D691A"/>
    <w:rsid w:val="002D77F9"/>
    <w:rsid w:val="002D7897"/>
    <w:rsid w:val="002E023A"/>
    <w:rsid w:val="002E0BC7"/>
    <w:rsid w:val="002E0EF6"/>
    <w:rsid w:val="002E1038"/>
    <w:rsid w:val="002E1CC6"/>
    <w:rsid w:val="002E252F"/>
    <w:rsid w:val="002E258D"/>
    <w:rsid w:val="002E2D99"/>
    <w:rsid w:val="002E3879"/>
    <w:rsid w:val="002E4021"/>
    <w:rsid w:val="002E4A44"/>
    <w:rsid w:val="002E5486"/>
    <w:rsid w:val="002E56F2"/>
    <w:rsid w:val="002E72F4"/>
    <w:rsid w:val="002E7D0F"/>
    <w:rsid w:val="002E7E16"/>
    <w:rsid w:val="002F0DF9"/>
    <w:rsid w:val="002F254E"/>
    <w:rsid w:val="002F2CBC"/>
    <w:rsid w:val="002F2D80"/>
    <w:rsid w:val="002F2EAF"/>
    <w:rsid w:val="002F3051"/>
    <w:rsid w:val="002F36EF"/>
    <w:rsid w:val="002F3D7C"/>
    <w:rsid w:val="002F40A2"/>
    <w:rsid w:val="002F42D5"/>
    <w:rsid w:val="002F5214"/>
    <w:rsid w:val="002F559D"/>
    <w:rsid w:val="002F5A37"/>
    <w:rsid w:val="002F68DA"/>
    <w:rsid w:val="002F6969"/>
    <w:rsid w:val="002F73CA"/>
    <w:rsid w:val="002F7D50"/>
    <w:rsid w:val="00300D23"/>
    <w:rsid w:val="00300DDC"/>
    <w:rsid w:val="00301D7A"/>
    <w:rsid w:val="00302138"/>
    <w:rsid w:val="003030A9"/>
    <w:rsid w:val="00303438"/>
    <w:rsid w:val="003036AC"/>
    <w:rsid w:val="003036D7"/>
    <w:rsid w:val="00303F6E"/>
    <w:rsid w:val="003053D7"/>
    <w:rsid w:val="003057C7"/>
    <w:rsid w:val="003057DB"/>
    <w:rsid w:val="0030636A"/>
    <w:rsid w:val="00307724"/>
    <w:rsid w:val="0031006F"/>
    <w:rsid w:val="003107CF"/>
    <w:rsid w:val="0031129E"/>
    <w:rsid w:val="00311E5C"/>
    <w:rsid w:val="003121F4"/>
    <w:rsid w:val="003140E9"/>
    <w:rsid w:val="0031417E"/>
    <w:rsid w:val="0031464B"/>
    <w:rsid w:val="003146F5"/>
    <w:rsid w:val="003149D5"/>
    <w:rsid w:val="00314C13"/>
    <w:rsid w:val="00316010"/>
    <w:rsid w:val="00316C91"/>
    <w:rsid w:val="00316ED9"/>
    <w:rsid w:val="00317751"/>
    <w:rsid w:val="0032016C"/>
    <w:rsid w:val="003207F2"/>
    <w:rsid w:val="0032090D"/>
    <w:rsid w:val="0032114B"/>
    <w:rsid w:val="00321635"/>
    <w:rsid w:val="00322512"/>
    <w:rsid w:val="0032251E"/>
    <w:rsid w:val="00322E02"/>
    <w:rsid w:val="003241D1"/>
    <w:rsid w:val="00325797"/>
    <w:rsid w:val="00326372"/>
    <w:rsid w:val="003268F6"/>
    <w:rsid w:val="003277F2"/>
    <w:rsid w:val="0032797D"/>
    <w:rsid w:val="00327FC9"/>
    <w:rsid w:val="00330776"/>
    <w:rsid w:val="00330C78"/>
    <w:rsid w:val="00330D36"/>
    <w:rsid w:val="003325B6"/>
    <w:rsid w:val="00332ACF"/>
    <w:rsid w:val="003338C0"/>
    <w:rsid w:val="003340DB"/>
    <w:rsid w:val="00334125"/>
    <w:rsid w:val="003342FD"/>
    <w:rsid w:val="00334453"/>
    <w:rsid w:val="00334A55"/>
    <w:rsid w:val="00334C7E"/>
    <w:rsid w:val="00334D39"/>
    <w:rsid w:val="00334E41"/>
    <w:rsid w:val="0033533F"/>
    <w:rsid w:val="00335360"/>
    <w:rsid w:val="00335488"/>
    <w:rsid w:val="00335DC5"/>
    <w:rsid w:val="003364DB"/>
    <w:rsid w:val="0033657D"/>
    <w:rsid w:val="003368B1"/>
    <w:rsid w:val="003368C5"/>
    <w:rsid w:val="00336A1F"/>
    <w:rsid w:val="003375B8"/>
    <w:rsid w:val="0034065C"/>
    <w:rsid w:val="003406B8"/>
    <w:rsid w:val="0034080E"/>
    <w:rsid w:val="00341597"/>
    <w:rsid w:val="0034168E"/>
    <w:rsid w:val="0034257F"/>
    <w:rsid w:val="00343C16"/>
    <w:rsid w:val="00343F82"/>
    <w:rsid w:val="00344730"/>
    <w:rsid w:val="003449B3"/>
    <w:rsid w:val="00344C32"/>
    <w:rsid w:val="00345B02"/>
    <w:rsid w:val="00347BF3"/>
    <w:rsid w:val="00347E3C"/>
    <w:rsid w:val="00347E61"/>
    <w:rsid w:val="00347E99"/>
    <w:rsid w:val="00350217"/>
    <w:rsid w:val="003506E3"/>
    <w:rsid w:val="0035147C"/>
    <w:rsid w:val="00351493"/>
    <w:rsid w:val="00351E05"/>
    <w:rsid w:val="00352216"/>
    <w:rsid w:val="0035284B"/>
    <w:rsid w:val="003536C1"/>
    <w:rsid w:val="00353AA8"/>
    <w:rsid w:val="00353AF6"/>
    <w:rsid w:val="003541BB"/>
    <w:rsid w:val="003546AA"/>
    <w:rsid w:val="003550C3"/>
    <w:rsid w:val="0035513C"/>
    <w:rsid w:val="0035559E"/>
    <w:rsid w:val="0035770C"/>
    <w:rsid w:val="00357CB1"/>
    <w:rsid w:val="003608C8"/>
    <w:rsid w:val="00360FF2"/>
    <w:rsid w:val="003614A2"/>
    <w:rsid w:val="00361E60"/>
    <w:rsid w:val="003624CE"/>
    <w:rsid w:val="003627B5"/>
    <w:rsid w:val="003635F3"/>
    <w:rsid w:val="00363D2B"/>
    <w:rsid w:val="00363E94"/>
    <w:rsid w:val="00364895"/>
    <w:rsid w:val="003648BA"/>
    <w:rsid w:val="00364966"/>
    <w:rsid w:val="00366EF8"/>
    <w:rsid w:val="00367B76"/>
    <w:rsid w:val="0037019C"/>
    <w:rsid w:val="00371296"/>
    <w:rsid w:val="0037332E"/>
    <w:rsid w:val="003735F1"/>
    <w:rsid w:val="003764C8"/>
    <w:rsid w:val="003765E5"/>
    <w:rsid w:val="00376854"/>
    <w:rsid w:val="00376F53"/>
    <w:rsid w:val="003774D2"/>
    <w:rsid w:val="00377A01"/>
    <w:rsid w:val="00380458"/>
    <w:rsid w:val="00380A7F"/>
    <w:rsid w:val="003813D7"/>
    <w:rsid w:val="00381787"/>
    <w:rsid w:val="0038190C"/>
    <w:rsid w:val="00381ACE"/>
    <w:rsid w:val="00381FE8"/>
    <w:rsid w:val="003822DC"/>
    <w:rsid w:val="00382336"/>
    <w:rsid w:val="003826D4"/>
    <w:rsid w:val="003828E7"/>
    <w:rsid w:val="00382C3D"/>
    <w:rsid w:val="00384128"/>
    <w:rsid w:val="003841F0"/>
    <w:rsid w:val="00384670"/>
    <w:rsid w:val="00384B98"/>
    <w:rsid w:val="003862AF"/>
    <w:rsid w:val="00386A54"/>
    <w:rsid w:val="00386F41"/>
    <w:rsid w:val="00387F7B"/>
    <w:rsid w:val="00390649"/>
    <w:rsid w:val="00390C00"/>
    <w:rsid w:val="00390D21"/>
    <w:rsid w:val="00392194"/>
    <w:rsid w:val="00392480"/>
    <w:rsid w:val="00392867"/>
    <w:rsid w:val="003930D5"/>
    <w:rsid w:val="003931AB"/>
    <w:rsid w:val="003933C6"/>
    <w:rsid w:val="00394A2B"/>
    <w:rsid w:val="00394A52"/>
    <w:rsid w:val="00395BA6"/>
    <w:rsid w:val="0039637C"/>
    <w:rsid w:val="0039654D"/>
    <w:rsid w:val="00396ACC"/>
    <w:rsid w:val="00396C78"/>
    <w:rsid w:val="003972A5"/>
    <w:rsid w:val="003A1CC9"/>
    <w:rsid w:val="003A1EE9"/>
    <w:rsid w:val="003A2100"/>
    <w:rsid w:val="003A2BDC"/>
    <w:rsid w:val="003A2EA6"/>
    <w:rsid w:val="003A33AA"/>
    <w:rsid w:val="003A35B7"/>
    <w:rsid w:val="003A367B"/>
    <w:rsid w:val="003A38DB"/>
    <w:rsid w:val="003A3A59"/>
    <w:rsid w:val="003A4F72"/>
    <w:rsid w:val="003A62FD"/>
    <w:rsid w:val="003A6346"/>
    <w:rsid w:val="003A67F1"/>
    <w:rsid w:val="003A69E8"/>
    <w:rsid w:val="003B2C78"/>
    <w:rsid w:val="003B2DD4"/>
    <w:rsid w:val="003B37AE"/>
    <w:rsid w:val="003B3A62"/>
    <w:rsid w:val="003B4CD1"/>
    <w:rsid w:val="003B74B8"/>
    <w:rsid w:val="003B75E2"/>
    <w:rsid w:val="003B797B"/>
    <w:rsid w:val="003C00B4"/>
    <w:rsid w:val="003C0295"/>
    <w:rsid w:val="003C0397"/>
    <w:rsid w:val="003C10A3"/>
    <w:rsid w:val="003C1F55"/>
    <w:rsid w:val="003C2220"/>
    <w:rsid w:val="003C2335"/>
    <w:rsid w:val="003C256D"/>
    <w:rsid w:val="003C2FDB"/>
    <w:rsid w:val="003C3B35"/>
    <w:rsid w:val="003C4264"/>
    <w:rsid w:val="003C48C7"/>
    <w:rsid w:val="003C53F3"/>
    <w:rsid w:val="003C660E"/>
    <w:rsid w:val="003C69D0"/>
    <w:rsid w:val="003C6F69"/>
    <w:rsid w:val="003D08AB"/>
    <w:rsid w:val="003D0F8F"/>
    <w:rsid w:val="003D0FAB"/>
    <w:rsid w:val="003D172D"/>
    <w:rsid w:val="003D1765"/>
    <w:rsid w:val="003D1EB4"/>
    <w:rsid w:val="003D2334"/>
    <w:rsid w:val="003D4395"/>
    <w:rsid w:val="003D4855"/>
    <w:rsid w:val="003D4940"/>
    <w:rsid w:val="003D4D14"/>
    <w:rsid w:val="003D4DB0"/>
    <w:rsid w:val="003D506F"/>
    <w:rsid w:val="003D5BD1"/>
    <w:rsid w:val="003D5CF2"/>
    <w:rsid w:val="003D5FE9"/>
    <w:rsid w:val="003D6048"/>
    <w:rsid w:val="003D6049"/>
    <w:rsid w:val="003D6962"/>
    <w:rsid w:val="003D6C28"/>
    <w:rsid w:val="003D6CBF"/>
    <w:rsid w:val="003D76C6"/>
    <w:rsid w:val="003E06B8"/>
    <w:rsid w:val="003E1B69"/>
    <w:rsid w:val="003E223F"/>
    <w:rsid w:val="003E31D2"/>
    <w:rsid w:val="003E39DB"/>
    <w:rsid w:val="003E49E1"/>
    <w:rsid w:val="003E4C57"/>
    <w:rsid w:val="003E6499"/>
    <w:rsid w:val="003E7419"/>
    <w:rsid w:val="003E79F3"/>
    <w:rsid w:val="003E7DEC"/>
    <w:rsid w:val="003E7E17"/>
    <w:rsid w:val="003F0122"/>
    <w:rsid w:val="003F03FB"/>
    <w:rsid w:val="003F1DF2"/>
    <w:rsid w:val="003F23D7"/>
    <w:rsid w:val="003F39DE"/>
    <w:rsid w:val="003F3A87"/>
    <w:rsid w:val="003F3E1C"/>
    <w:rsid w:val="003F451E"/>
    <w:rsid w:val="003F4EC7"/>
    <w:rsid w:val="003F6097"/>
    <w:rsid w:val="003F61D4"/>
    <w:rsid w:val="003F64E3"/>
    <w:rsid w:val="003F6EB8"/>
    <w:rsid w:val="003F6EE1"/>
    <w:rsid w:val="003F73E7"/>
    <w:rsid w:val="00400939"/>
    <w:rsid w:val="00400CAB"/>
    <w:rsid w:val="00401473"/>
    <w:rsid w:val="00402424"/>
    <w:rsid w:val="00402EA4"/>
    <w:rsid w:val="00403F00"/>
    <w:rsid w:val="004040B0"/>
    <w:rsid w:val="004042D6"/>
    <w:rsid w:val="004044FF"/>
    <w:rsid w:val="00404905"/>
    <w:rsid w:val="00404B61"/>
    <w:rsid w:val="0040519D"/>
    <w:rsid w:val="00405B00"/>
    <w:rsid w:val="00405CDB"/>
    <w:rsid w:val="00405D0A"/>
    <w:rsid w:val="00405E27"/>
    <w:rsid w:val="0040633E"/>
    <w:rsid w:val="00406F13"/>
    <w:rsid w:val="00407918"/>
    <w:rsid w:val="00407E25"/>
    <w:rsid w:val="00410560"/>
    <w:rsid w:val="0041083D"/>
    <w:rsid w:val="004116D9"/>
    <w:rsid w:val="00412135"/>
    <w:rsid w:val="00412434"/>
    <w:rsid w:val="00412B4E"/>
    <w:rsid w:val="00413175"/>
    <w:rsid w:val="004139A5"/>
    <w:rsid w:val="004141BA"/>
    <w:rsid w:val="0041439A"/>
    <w:rsid w:val="00414A12"/>
    <w:rsid w:val="00414B9F"/>
    <w:rsid w:val="004151DC"/>
    <w:rsid w:val="004155FD"/>
    <w:rsid w:val="00415EE1"/>
    <w:rsid w:val="004164E7"/>
    <w:rsid w:val="00416828"/>
    <w:rsid w:val="004168AC"/>
    <w:rsid w:val="004170D7"/>
    <w:rsid w:val="004208E3"/>
    <w:rsid w:val="0042148E"/>
    <w:rsid w:val="00421E1F"/>
    <w:rsid w:val="00422DBC"/>
    <w:rsid w:val="00422DDA"/>
    <w:rsid w:val="00423C06"/>
    <w:rsid w:val="00423C73"/>
    <w:rsid w:val="00424243"/>
    <w:rsid w:val="004247FA"/>
    <w:rsid w:val="00424C13"/>
    <w:rsid w:val="00424F3A"/>
    <w:rsid w:val="00424FC8"/>
    <w:rsid w:val="004252C6"/>
    <w:rsid w:val="00425DB8"/>
    <w:rsid w:val="00426582"/>
    <w:rsid w:val="00426ABE"/>
    <w:rsid w:val="00426EB3"/>
    <w:rsid w:val="00427AAC"/>
    <w:rsid w:val="0043008B"/>
    <w:rsid w:val="00430900"/>
    <w:rsid w:val="00430B43"/>
    <w:rsid w:val="00430C9A"/>
    <w:rsid w:val="004310AB"/>
    <w:rsid w:val="0043123E"/>
    <w:rsid w:val="00431AB9"/>
    <w:rsid w:val="004321CE"/>
    <w:rsid w:val="004329CD"/>
    <w:rsid w:val="00432E3D"/>
    <w:rsid w:val="00433357"/>
    <w:rsid w:val="00433560"/>
    <w:rsid w:val="00433D58"/>
    <w:rsid w:val="00435351"/>
    <w:rsid w:val="0043551D"/>
    <w:rsid w:val="00435DD7"/>
    <w:rsid w:val="00436BAF"/>
    <w:rsid w:val="00437A47"/>
    <w:rsid w:val="0044044C"/>
    <w:rsid w:val="00441DED"/>
    <w:rsid w:val="00441F80"/>
    <w:rsid w:val="00442113"/>
    <w:rsid w:val="0044218A"/>
    <w:rsid w:val="004427E7"/>
    <w:rsid w:val="00443406"/>
    <w:rsid w:val="004438D3"/>
    <w:rsid w:val="00443E92"/>
    <w:rsid w:val="0044406A"/>
    <w:rsid w:val="004447F3"/>
    <w:rsid w:val="00444975"/>
    <w:rsid w:val="00444E7A"/>
    <w:rsid w:val="00445B59"/>
    <w:rsid w:val="00445D37"/>
    <w:rsid w:val="00445EE4"/>
    <w:rsid w:val="00446128"/>
    <w:rsid w:val="00446609"/>
    <w:rsid w:val="004467B6"/>
    <w:rsid w:val="00446CC3"/>
    <w:rsid w:val="00446D0E"/>
    <w:rsid w:val="0044773D"/>
    <w:rsid w:val="0045083F"/>
    <w:rsid w:val="00450E4B"/>
    <w:rsid w:val="00451444"/>
    <w:rsid w:val="0045286B"/>
    <w:rsid w:val="00452D17"/>
    <w:rsid w:val="004536E9"/>
    <w:rsid w:val="00453A77"/>
    <w:rsid w:val="00453ED1"/>
    <w:rsid w:val="00454275"/>
    <w:rsid w:val="00454676"/>
    <w:rsid w:val="00454E69"/>
    <w:rsid w:val="00456810"/>
    <w:rsid w:val="00456ED0"/>
    <w:rsid w:val="0045750F"/>
    <w:rsid w:val="00457903"/>
    <w:rsid w:val="00457A75"/>
    <w:rsid w:val="00460464"/>
    <w:rsid w:val="004610AB"/>
    <w:rsid w:val="00461565"/>
    <w:rsid w:val="004624B8"/>
    <w:rsid w:val="00463990"/>
    <w:rsid w:val="004653C3"/>
    <w:rsid w:val="004660D3"/>
    <w:rsid w:val="0046618B"/>
    <w:rsid w:val="00466B9A"/>
    <w:rsid w:val="004676FA"/>
    <w:rsid w:val="004704F6"/>
    <w:rsid w:val="004712D0"/>
    <w:rsid w:val="004714F2"/>
    <w:rsid w:val="0047196D"/>
    <w:rsid w:val="00471BEB"/>
    <w:rsid w:val="00472126"/>
    <w:rsid w:val="00472420"/>
    <w:rsid w:val="00472C10"/>
    <w:rsid w:val="00472C71"/>
    <w:rsid w:val="00472FF0"/>
    <w:rsid w:val="004733D9"/>
    <w:rsid w:val="00474628"/>
    <w:rsid w:val="004753B3"/>
    <w:rsid w:val="0047550D"/>
    <w:rsid w:val="00475524"/>
    <w:rsid w:val="00475EF8"/>
    <w:rsid w:val="0048108A"/>
    <w:rsid w:val="0048125B"/>
    <w:rsid w:val="00481601"/>
    <w:rsid w:val="00481636"/>
    <w:rsid w:val="0048252C"/>
    <w:rsid w:val="004830C9"/>
    <w:rsid w:val="00483407"/>
    <w:rsid w:val="0048397D"/>
    <w:rsid w:val="00483EEC"/>
    <w:rsid w:val="004852B6"/>
    <w:rsid w:val="004853B4"/>
    <w:rsid w:val="00485427"/>
    <w:rsid w:val="004874BE"/>
    <w:rsid w:val="004874F2"/>
    <w:rsid w:val="004876D6"/>
    <w:rsid w:val="00487B6A"/>
    <w:rsid w:val="00487BC2"/>
    <w:rsid w:val="0049004F"/>
    <w:rsid w:val="004907CA"/>
    <w:rsid w:val="00490A02"/>
    <w:rsid w:val="004914A2"/>
    <w:rsid w:val="00491744"/>
    <w:rsid w:val="0049275D"/>
    <w:rsid w:val="004931AF"/>
    <w:rsid w:val="004935AF"/>
    <w:rsid w:val="00493EE4"/>
    <w:rsid w:val="0049465C"/>
    <w:rsid w:val="004954EB"/>
    <w:rsid w:val="00495562"/>
    <w:rsid w:val="004959E2"/>
    <w:rsid w:val="00495A50"/>
    <w:rsid w:val="00495C5D"/>
    <w:rsid w:val="00495EC2"/>
    <w:rsid w:val="00496808"/>
    <w:rsid w:val="00497D94"/>
    <w:rsid w:val="004A07F2"/>
    <w:rsid w:val="004A1F95"/>
    <w:rsid w:val="004A26FB"/>
    <w:rsid w:val="004A3C13"/>
    <w:rsid w:val="004A3C71"/>
    <w:rsid w:val="004A40C9"/>
    <w:rsid w:val="004A4316"/>
    <w:rsid w:val="004A5083"/>
    <w:rsid w:val="004A508B"/>
    <w:rsid w:val="004A508D"/>
    <w:rsid w:val="004A61D5"/>
    <w:rsid w:val="004A7582"/>
    <w:rsid w:val="004B0AFC"/>
    <w:rsid w:val="004B1278"/>
    <w:rsid w:val="004B13EC"/>
    <w:rsid w:val="004B14F4"/>
    <w:rsid w:val="004B2251"/>
    <w:rsid w:val="004B2EEC"/>
    <w:rsid w:val="004B32CF"/>
    <w:rsid w:val="004B39F3"/>
    <w:rsid w:val="004B4235"/>
    <w:rsid w:val="004B498B"/>
    <w:rsid w:val="004B5462"/>
    <w:rsid w:val="004B6026"/>
    <w:rsid w:val="004B70FE"/>
    <w:rsid w:val="004B736F"/>
    <w:rsid w:val="004C01AA"/>
    <w:rsid w:val="004C0327"/>
    <w:rsid w:val="004C16BE"/>
    <w:rsid w:val="004C1F5D"/>
    <w:rsid w:val="004C2529"/>
    <w:rsid w:val="004C3525"/>
    <w:rsid w:val="004C36F0"/>
    <w:rsid w:val="004C3B91"/>
    <w:rsid w:val="004C3C59"/>
    <w:rsid w:val="004C40F0"/>
    <w:rsid w:val="004C42FE"/>
    <w:rsid w:val="004C4B2A"/>
    <w:rsid w:val="004C4FB5"/>
    <w:rsid w:val="004C64A2"/>
    <w:rsid w:val="004C6BC3"/>
    <w:rsid w:val="004C781C"/>
    <w:rsid w:val="004C7B3A"/>
    <w:rsid w:val="004C7CFD"/>
    <w:rsid w:val="004D084B"/>
    <w:rsid w:val="004D16B1"/>
    <w:rsid w:val="004D1974"/>
    <w:rsid w:val="004D1D2C"/>
    <w:rsid w:val="004D1DD6"/>
    <w:rsid w:val="004D2435"/>
    <w:rsid w:val="004D2DDB"/>
    <w:rsid w:val="004D362F"/>
    <w:rsid w:val="004D4286"/>
    <w:rsid w:val="004D4AE6"/>
    <w:rsid w:val="004D4FE8"/>
    <w:rsid w:val="004D57FC"/>
    <w:rsid w:val="004D5AD8"/>
    <w:rsid w:val="004D6CED"/>
    <w:rsid w:val="004D75B6"/>
    <w:rsid w:val="004D766F"/>
    <w:rsid w:val="004D7974"/>
    <w:rsid w:val="004E04C3"/>
    <w:rsid w:val="004E09A1"/>
    <w:rsid w:val="004E0C25"/>
    <w:rsid w:val="004E0D83"/>
    <w:rsid w:val="004E108A"/>
    <w:rsid w:val="004E1962"/>
    <w:rsid w:val="004E1E3B"/>
    <w:rsid w:val="004E3019"/>
    <w:rsid w:val="004E36D2"/>
    <w:rsid w:val="004E3A9C"/>
    <w:rsid w:val="004E4538"/>
    <w:rsid w:val="004E4B5C"/>
    <w:rsid w:val="004E5365"/>
    <w:rsid w:val="004E60D6"/>
    <w:rsid w:val="004E70C7"/>
    <w:rsid w:val="004F10CF"/>
    <w:rsid w:val="004F190A"/>
    <w:rsid w:val="004F1EAF"/>
    <w:rsid w:val="004F2324"/>
    <w:rsid w:val="004F2FC6"/>
    <w:rsid w:val="004F3196"/>
    <w:rsid w:val="004F3555"/>
    <w:rsid w:val="004F35AC"/>
    <w:rsid w:val="004F42F8"/>
    <w:rsid w:val="004F453E"/>
    <w:rsid w:val="004F4B46"/>
    <w:rsid w:val="004F53A1"/>
    <w:rsid w:val="004F5647"/>
    <w:rsid w:val="004F598A"/>
    <w:rsid w:val="004F69FE"/>
    <w:rsid w:val="004F7018"/>
    <w:rsid w:val="004F7E28"/>
    <w:rsid w:val="005000BA"/>
    <w:rsid w:val="00500336"/>
    <w:rsid w:val="00500485"/>
    <w:rsid w:val="00500680"/>
    <w:rsid w:val="00501739"/>
    <w:rsid w:val="00501F06"/>
    <w:rsid w:val="005020EA"/>
    <w:rsid w:val="005023A7"/>
    <w:rsid w:val="0050261A"/>
    <w:rsid w:val="005028EC"/>
    <w:rsid w:val="00502DC9"/>
    <w:rsid w:val="005037D5"/>
    <w:rsid w:val="00503D36"/>
    <w:rsid w:val="00504411"/>
    <w:rsid w:val="00504920"/>
    <w:rsid w:val="00504F7D"/>
    <w:rsid w:val="005052AC"/>
    <w:rsid w:val="0050537B"/>
    <w:rsid w:val="005055FB"/>
    <w:rsid w:val="00506621"/>
    <w:rsid w:val="00507BD3"/>
    <w:rsid w:val="0051056A"/>
    <w:rsid w:val="00511305"/>
    <w:rsid w:val="00511558"/>
    <w:rsid w:val="005115D0"/>
    <w:rsid w:val="005118EC"/>
    <w:rsid w:val="005119C0"/>
    <w:rsid w:val="0051212F"/>
    <w:rsid w:val="00512EED"/>
    <w:rsid w:val="005138CF"/>
    <w:rsid w:val="005144C5"/>
    <w:rsid w:val="00514D23"/>
    <w:rsid w:val="00516105"/>
    <w:rsid w:val="0051616A"/>
    <w:rsid w:val="00517217"/>
    <w:rsid w:val="00517860"/>
    <w:rsid w:val="00517BF2"/>
    <w:rsid w:val="00520C33"/>
    <w:rsid w:val="00521027"/>
    <w:rsid w:val="0052170E"/>
    <w:rsid w:val="00521CD0"/>
    <w:rsid w:val="00521DBC"/>
    <w:rsid w:val="005227A6"/>
    <w:rsid w:val="005228CE"/>
    <w:rsid w:val="00522DE4"/>
    <w:rsid w:val="00522E8A"/>
    <w:rsid w:val="005235BE"/>
    <w:rsid w:val="0052368C"/>
    <w:rsid w:val="005244BF"/>
    <w:rsid w:val="00524991"/>
    <w:rsid w:val="00525F01"/>
    <w:rsid w:val="00526B77"/>
    <w:rsid w:val="00527762"/>
    <w:rsid w:val="00527846"/>
    <w:rsid w:val="0053071D"/>
    <w:rsid w:val="0053194F"/>
    <w:rsid w:val="00531F4D"/>
    <w:rsid w:val="00532277"/>
    <w:rsid w:val="00532802"/>
    <w:rsid w:val="005331A2"/>
    <w:rsid w:val="00534944"/>
    <w:rsid w:val="00534F32"/>
    <w:rsid w:val="005355AF"/>
    <w:rsid w:val="005359FC"/>
    <w:rsid w:val="00535E1C"/>
    <w:rsid w:val="00535E56"/>
    <w:rsid w:val="005360B1"/>
    <w:rsid w:val="00536781"/>
    <w:rsid w:val="005374A6"/>
    <w:rsid w:val="0053786D"/>
    <w:rsid w:val="00537F62"/>
    <w:rsid w:val="0054038D"/>
    <w:rsid w:val="005413FB"/>
    <w:rsid w:val="0054247E"/>
    <w:rsid w:val="00542575"/>
    <w:rsid w:val="00543E8F"/>
    <w:rsid w:val="00544FDE"/>
    <w:rsid w:val="0054555B"/>
    <w:rsid w:val="005456DA"/>
    <w:rsid w:val="00545B38"/>
    <w:rsid w:val="0054652C"/>
    <w:rsid w:val="00546F7D"/>
    <w:rsid w:val="00547D12"/>
    <w:rsid w:val="00547D5A"/>
    <w:rsid w:val="0055117A"/>
    <w:rsid w:val="00551E8A"/>
    <w:rsid w:val="00551F89"/>
    <w:rsid w:val="00552458"/>
    <w:rsid w:val="00552942"/>
    <w:rsid w:val="00552A2A"/>
    <w:rsid w:val="00552FA0"/>
    <w:rsid w:val="005535D4"/>
    <w:rsid w:val="00553C1E"/>
    <w:rsid w:val="005557CA"/>
    <w:rsid w:val="005559B4"/>
    <w:rsid w:val="00555C67"/>
    <w:rsid w:val="00556826"/>
    <w:rsid w:val="00557254"/>
    <w:rsid w:val="00557272"/>
    <w:rsid w:val="0055781E"/>
    <w:rsid w:val="00557FCC"/>
    <w:rsid w:val="00560500"/>
    <w:rsid w:val="00560F04"/>
    <w:rsid w:val="005617B7"/>
    <w:rsid w:val="00562026"/>
    <w:rsid w:val="005622C1"/>
    <w:rsid w:val="00564359"/>
    <w:rsid w:val="00564682"/>
    <w:rsid w:val="00564764"/>
    <w:rsid w:val="00564A3C"/>
    <w:rsid w:val="00565239"/>
    <w:rsid w:val="0056548D"/>
    <w:rsid w:val="00565B24"/>
    <w:rsid w:val="005661D9"/>
    <w:rsid w:val="00566B9A"/>
    <w:rsid w:val="00567456"/>
    <w:rsid w:val="00567EDB"/>
    <w:rsid w:val="0057007F"/>
    <w:rsid w:val="00570269"/>
    <w:rsid w:val="00570E6F"/>
    <w:rsid w:val="005712A5"/>
    <w:rsid w:val="0057235B"/>
    <w:rsid w:val="00572E49"/>
    <w:rsid w:val="00573227"/>
    <w:rsid w:val="00573A54"/>
    <w:rsid w:val="00573AA7"/>
    <w:rsid w:val="00573B27"/>
    <w:rsid w:val="00573C8D"/>
    <w:rsid w:val="005743B0"/>
    <w:rsid w:val="00574483"/>
    <w:rsid w:val="005744A9"/>
    <w:rsid w:val="00574A8C"/>
    <w:rsid w:val="00574E63"/>
    <w:rsid w:val="0057599A"/>
    <w:rsid w:val="00575C0D"/>
    <w:rsid w:val="00575CE8"/>
    <w:rsid w:val="00575D98"/>
    <w:rsid w:val="0057614C"/>
    <w:rsid w:val="00577499"/>
    <w:rsid w:val="005805C1"/>
    <w:rsid w:val="00580AD4"/>
    <w:rsid w:val="00580B03"/>
    <w:rsid w:val="005815D6"/>
    <w:rsid w:val="00581786"/>
    <w:rsid w:val="00581DD2"/>
    <w:rsid w:val="00582F3F"/>
    <w:rsid w:val="005832E8"/>
    <w:rsid w:val="005839F8"/>
    <w:rsid w:val="00584738"/>
    <w:rsid w:val="00585702"/>
    <w:rsid w:val="00585CE5"/>
    <w:rsid w:val="00586079"/>
    <w:rsid w:val="005877F5"/>
    <w:rsid w:val="00587879"/>
    <w:rsid w:val="00587B40"/>
    <w:rsid w:val="00587EB3"/>
    <w:rsid w:val="005906D2"/>
    <w:rsid w:val="00590B03"/>
    <w:rsid w:val="00590DB5"/>
    <w:rsid w:val="0059134C"/>
    <w:rsid w:val="00591463"/>
    <w:rsid w:val="005916CA"/>
    <w:rsid w:val="00592729"/>
    <w:rsid w:val="005935FE"/>
    <w:rsid w:val="00593A11"/>
    <w:rsid w:val="00594212"/>
    <w:rsid w:val="005946CB"/>
    <w:rsid w:val="00594C5F"/>
    <w:rsid w:val="00595539"/>
    <w:rsid w:val="0059587D"/>
    <w:rsid w:val="005958BE"/>
    <w:rsid w:val="00595907"/>
    <w:rsid w:val="00595FAA"/>
    <w:rsid w:val="00597568"/>
    <w:rsid w:val="00597BE1"/>
    <w:rsid w:val="00597FD3"/>
    <w:rsid w:val="005A06B2"/>
    <w:rsid w:val="005A0B7C"/>
    <w:rsid w:val="005A207E"/>
    <w:rsid w:val="005A382B"/>
    <w:rsid w:val="005A3A6E"/>
    <w:rsid w:val="005A452A"/>
    <w:rsid w:val="005A473E"/>
    <w:rsid w:val="005A4A1D"/>
    <w:rsid w:val="005A5603"/>
    <w:rsid w:val="005A583F"/>
    <w:rsid w:val="005A5968"/>
    <w:rsid w:val="005A5CE1"/>
    <w:rsid w:val="005A5E98"/>
    <w:rsid w:val="005A7C46"/>
    <w:rsid w:val="005B00F6"/>
    <w:rsid w:val="005B0160"/>
    <w:rsid w:val="005B03F1"/>
    <w:rsid w:val="005B0A68"/>
    <w:rsid w:val="005B13F1"/>
    <w:rsid w:val="005B1965"/>
    <w:rsid w:val="005B1C1E"/>
    <w:rsid w:val="005B1F83"/>
    <w:rsid w:val="005B2352"/>
    <w:rsid w:val="005B385A"/>
    <w:rsid w:val="005B4634"/>
    <w:rsid w:val="005B4887"/>
    <w:rsid w:val="005B5B05"/>
    <w:rsid w:val="005B61A6"/>
    <w:rsid w:val="005B6863"/>
    <w:rsid w:val="005B7025"/>
    <w:rsid w:val="005B72CB"/>
    <w:rsid w:val="005B7487"/>
    <w:rsid w:val="005C0D0D"/>
    <w:rsid w:val="005C10AB"/>
    <w:rsid w:val="005C1C46"/>
    <w:rsid w:val="005C1D85"/>
    <w:rsid w:val="005C2B37"/>
    <w:rsid w:val="005C332A"/>
    <w:rsid w:val="005C3779"/>
    <w:rsid w:val="005C3D7E"/>
    <w:rsid w:val="005C428E"/>
    <w:rsid w:val="005C4E15"/>
    <w:rsid w:val="005C5413"/>
    <w:rsid w:val="005C653A"/>
    <w:rsid w:val="005C68AE"/>
    <w:rsid w:val="005C6D62"/>
    <w:rsid w:val="005C7178"/>
    <w:rsid w:val="005C7513"/>
    <w:rsid w:val="005C7573"/>
    <w:rsid w:val="005C7B08"/>
    <w:rsid w:val="005D0052"/>
    <w:rsid w:val="005D15EA"/>
    <w:rsid w:val="005D2A62"/>
    <w:rsid w:val="005D2D36"/>
    <w:rsid w:val="005D2E5D"/>
    <w:rsid w:val="005D3008"/>
    <w:rsid w:val="005D3CB8"/>
    <w:rsid w:val="005D4AAE"/>
    <w:rsid w:val="005D5512"/>
    <w:rsid w:val="005D58AA"/>
    <w:rsid w:val="005D732A"/>
    <w:rsid w:val="005D79DC"/>
    <w:rsid w:val="005E0367"/>
    <w:rsid w:val="005E057A"/>
    <w:rsid w:val="005E089F"/>
    <w:rsid w:val="005E1138"/>
    <w:rsid w:val="005E1333"/>
    <w:rsid w:val="005E1F45"/>
    <w:rsid w:val="005E2C59"/>
    <w:rsid w:val="005E34ED"/>
    <w:rsid w:val="005E38D1"/>
    <w:rsid w:val="005E3B00"/>
    <w:rsid w:val="005E4BF6"/>
    <w:rsid w:val="005E6399"/>
    <w:rsid w:val="005E70E7"/>
    <w:rsid w:val="005F0018"/>
    <w:rsid w:val="005F0768"/>
    <w:rsid w:val="005F099B"/>
    <w:rsid w:val="005F0BC8"/>
    <w:rsid w:val="005F24C5"/>
    <w:rsid w:val="005F2654"/>
    <w:rsid w:val="005F2C64"/>
    <w:rsid w:val="005F31C6"/>
    <w:rsid w:val="005F3EEB"/>
    <w:rsid w:val="005F4BA7"/>
    <w:rsid w:val="005F5156"/>
    <w:rsid w:val="005F6294"/>
    <w:rsid w:val="005F6823"/>
    <w:rsid w:val="005F69CD"/>
    <w:rsid w:val="005F6B17"/>
    <w:rsid w:val="005F6F1E"/>
    <w:rsid w:val="005F7E8C"/>
    <w:rsid w:val="005F7FCE"/>
    <w:rsid w:val="00600CE3"/>
    <w:rsid w:val="00601313"/>
    <w:rsid w:val="0060155B"/>
    <w:rsid w:val="00601584"/>
    <w:rsid w:val="00602062"/>
    <w:rsid w:val="00602912"/>
    <w:rsid w:val="006055B3"/>
    <w:rsid w:val="00605632"/>
    <w:rsid w:val="00605964"/>
    <w:rsid w:val="00606BEA"/>
    <w:rsid w:val="00607737"/>
    <w:rsid w:val="00607C6F"/>
    <w:rsid w:val="0061087F"/>
    <w:rsid w:val="00610C29"/>
    <w:rsid w:val="00612724"/>
    <w:rsid w:val="0061323A"/>
    <w:rsid w:val="0061381B"/>
    <w:rsid w:val="00613F96"/>
    <w:rsid w:val="00614D2E"/>
    <w:rsid w:val="00615AFE"/>
    <w:rsid w:val="00616B3B"/>
    <w:rsid w:val="00616DFF"/>
    <w:rsid w:val="00617E39"/>
    <w:rsid w:val="00620671"/>
    <w:rsid w:val="0062109F"/>
    <w:rsid w:val="00621AAF"/>
    <w:rsid w:val="0062283E"/>
    <w:rsid w:val="0062368D"/>
    <w:rsid w:val="0062487A"/>
    <w:rsid w:val="00624884"/>
    <w:rsid w:val="006265E4"/>
    <w:rsid w:val="00626E97"/>
    <w:rsid w:val="00627197"/>
    <w:rsid w:val="006272D8"/>
    <w:rsid w:val="006274E7"/>
    <w:rsid w:val="00627EAB"/>
    <w:rsid w:val="006308F8"/>
    <w:rsid w:val="006310DE"/>
    <w:rsid w:val="00631197"/>
    <w:rsid w:val="00631758"/>
    <w:rsid w:val="00631A24"/>
    <w:rsid w:val="00631B2A"/>
    <w:rsid w:val="006325D9"/>
    <w:rsid w:val="00632881"/>
    <w:rsid w:val="0063341F"/>
    <w:rsid w:val="00633B65"/>
    <w:rsid w:val="00633C30"/>
    <w:rsid w:val="00633DA7"/>
    <w:rsid w:val="006344AC"/>
    <w:rsid w:val="00634A76"/>
    <w:rsid w:val="00635EC4"/>
    <w:rsid w:val="00636298"/>
    <w:rsid w:val="006366AF"/>
    <w:rsid w:val="006372C1"/>
    <w:rsid w:val="00640457"/>
    <w:rsid w:val="00640732"/>
    <w:rsid w:val="00641669"/>
    <w:rsid w:val="00642B0E"/>
    <w:rsid w:val="00644145"/>
    <w:rsid w:val="0064468D"/>
    <w:rsid w:val="00644A8F"/>
    <w:rsid w:val="006455C3"/>
    <w:rsid w:val="006459FA"/>
    <w:rsid w:val="00645A23"/>
    <w:rsid w:val="00645C2A"/>
    <w:rsid w:val="006472A7"/>
    <w:rsid w:val="0064748B"/>
    <w:rsid w:val="0064768A"/>
    <w:rsid w:val="00650D6E"/>
    <w:rsid w:val="00651478"/>
    <w:rsid w:val="00651EC1"/>
    <w:rsid w:val="00652A02"/>
    <w:rsid w:val="00652B39"/>
    <w:rsid w:val="0065321E"/>
    <w:rsid w:val="006537C0"/>
    <w:rsid w:val="00653CBF"/>
    <w:rsid w:val="0065404B"/>
    <w:rsid w:val="0065441B"/>
    <w:rsid w:val="00654441"/>
    <w:rsid w:val="00655769"/>
    <w:rsid w:val="0065600A"/>
    <w:rsid w:val="00657296"/>
    <w:rsid w:val="00657C6B"/>
    <w:rsid w:val="0066031C"/>
    <w:rsid w:val="006612EA"/>
    <w:rsid w:val="006616BB"/>
    <w:rsid w:val="00661F0D"/>
    <w:rsid w:val="006620BE"/>
    <w:rsid w:val="006631F6"/>
    <w:rsid w:val="00664592"/>
    <w:rsid w:val="00664669"/>
    <w:rsid w:val="00664785"/>
    <w:rsid w:val="00665BB6"/>
    <w:rsid w:val="00666A2A"/>
    <w:rsid w:val="006679FA"/>
    <w:rsid w:val="006700B3"/>
    <w:rsid w:val="0067067A"/>
    <w:rsid w:val="00671190"/>
    <w:rsid w:val="00672545"/>
    <w:rsid w:val="006725AD"/>
    <w:rsid w:val="006739DF"/>
    <w:rsid w:val="00675346"/>
    <w:rsid w:val="00675452"/>
    <w:rsid w:val="00675AF2"/>
    <w:rsid w:val="00675C42"/>
    <w:rsid w:val="00676345"/>
    <w:rsid w:val="006764A1"/>
    <w:rsid w:val="006767F2"/>
    <w:rsid w:val="00676A3D"/>
    <w:rsid w:val="00676A40"/>
    <w:rsid w:val="00677444"/>
    <w:rsid w:val="006777A1"/>
    <w:rsid w:val="006803AA"/>
    <w:rsid w:val="00680C03"/>
    <w:rsid w:val="0068106D"/>
    <w:rsid w:val="00681116"/>
    <w:rsid w:val="006813A6"/>
    <w:rsid w:val="0068150B"/>
    <w:rsid w:val="006817E7"/>
    <w:rsid w:val="0068192B"/>
    <w:rsid w:val="00682259"/>
    <w:rsid w:val="00682689"/>
    <w:rsid w:val="00682F13"/>
    <w:rsid w:val="006865BB"/>
    <w:rsid w:val="00687390"/>
    <w:rsid w:val="00687AD9"/>
    <w:rsid w:val="00687B2C"/>
    <w:rsid w:val="00687E96"/>
    <w:rsid w:val="006909EA"/>
    <w:rsid w:val="006909FF"/>
    <w:rsid w:val="00690A3D"/>
    <w:rsid w:val="00690D4D"/>
    <w:rsid w:val="006925CB"/>
    <w:rsid w:val="00692B6F"/>
    <w:rsid w:val="00692BFA"/>
    <w:rsid w:val="00692C50"/>
    <w:rsid w:val="00693073"/>
    <w:rsid w:val="00693D13"/>
    <w:rsid w:val="00694E67"/>
    <w:rsid w:val="00695AED"/>
    <w:rsid w:val="00695E89"/>
    <w:rsid w:val="006960B0"/>
    <w:rsid w:val="00696573"/>
    <w:rsid w:val="006965DE"/>
    <w:rsid w:val="006A10E9"/>
    <w:rsid w:val="006A1942"/>
    <w:rsid w:val="006A1AC0"/>
    <w:rsid w:val="006A1AE0"/>
    <w:rsid w:val="006A1FB2"/>
    <w:rsid w:val="006A22D4"/>
    <w:rsid w:val="006A26F6"/>
    <w:rsid w:val="006A2B88"/>
    <w:rsid w:val="006A2EA1"/>
    <w:rsid w:val="006A324D"/>
    <w:rsid w:val="006A3410"/>
    <w:rsid w:val="006A3A95"/>
    <w:rsid w:val="006A3C22"/>
    <w:rsid w:val="006A4700"/>
    <w:rsid w:val="006A5AAA"/>
    <w:rsid w:val="006A73BC"/>
    <w:rsid w:val="006A73FF"/>
    <w:rsid w:val="006A7F39"/>
    <w:rsid w:val="006B072D"/>
    <w:rsid w:val="006B07A0"/>
    <w:rsid w:val="006B0910"/>
    <w:rsid w:val="006B0BF4"/>
    <w:rsid w:val="006B0D1E"/>
    <w:rsid w:val="006B0D57"/>
    <w:rsid w:val="006B1846"/>
    <w:rsid w:val="006B21A3"/>
    <w:rsid w:val="006B2C48"/>
    <w:rsid w:val="006B3D5C"/>
    <w:rsid w:val="006B507F"/>
    <w:rsid w:val="006B50B1"/>
    <w:rsid w:val="006B55DD"/>
    <w:rsid w:val="006B588C"/>
    <w:rsid w:val="006B687B"/>
    <w:rsid w:val="006B6B19"/>
    <w:rsid w:val="006C142D"/>
    <w:rsid w:val="006C1A7A"/>
    <w:rsid w:val="006C22E3"/>
    <w:rsid w:val="006C255F"/>
    <w:rsid w:val="006C2D93"/>
    <w:rsid w:val="006C3660"/>
    <w:rsid w:val="006C3DB2"/>
    <w:rsid w:val="006C4557"/>
    <w:rsid w:val="006C5FEC"/>
    <w:rsid w:val="006C7832"/>
    <w:rsid w:val="006D14C5"/>
    <w:rsid w:val="006D23CA"/>
    <w:rsid w:val="006D287E"/>
    <w:rsid w:val="006D306B"/>
    <w:rsid w:val="006D3364"/>
    <w:rsid w:val="006D3E3C"/>
    <w:rsid w:val="006D43FD"/>
    <w:rsid w:val="006D4732"/>
    <w:rsid w:val="006D49E3"/>
    <w:rsid w:val="006D5333"/>
    <w:rsid w:val="006D5CE5"/>
    <w:rsid w:val="006D609A"/>
    <w:rsid w:val="006D660F"/>
    <w:rsid w:val="006D685E"/>
    <w:rsid w:val="006D69BD"/>
    <w:rsid w:val="006D6BA1"/>
    <w:rsid w:val="006D6CD2"/>
    <w:rsid w:val="006D792E"/>
    <w:rsid w:val="006D7E3F"/>
    <w:rsid w:val="006E0395"/>
    <w:rsid w:val="006E04EB"/>
    <w:rsid w:val="006E089F"/>
    <w:rsid w:val="006E0C8F"/>
    <w:rsid w:val="006E1448"/>
    <w:rsid w:val="006E22F9"/>
    <w:rsid w:val="006E2512"/>
    <w:rsid w:val="006E26AD"/>
    <w:rsid w:val="006E3070"/>
    <w:rsid w:val="006E364D"/>
    <w:rsid w:val="006E408D"/>
    <w:rsid w:val="006E4599"/>
    <w:rsid w:val="006E4641"/>
    <w:rsid w:val="006E56A5"/>
    <w:rsid w:val="006E5CEA"/>
    <w:rsid w:val="006E667E"/>
    <w:rsid w:val="006E68B5"/>
    <w:rsid w:val="006E7490"/>
    <w:rsid w:val="006E79F9"/>
    <w:rsid w:val="006F00DA"/>
    <w:rsid w:val="006F01A6"/>
    <w:rsid w:val="006F0206"/>
    <w:rsid w:val="006F0D1E"/>
    <w:rsid w:val="006F0ED1"/>
    <w:rsid w:val="006F102B"/>
    <w:rsid w:val="006F15AC"/>
    <w:rsid w:val="006F1611"/>
    <w:rsid w:val="006F1BBF"/>
    <w:rsid w:val="006F1C2E"/>
    <w:rsid w:val="006F25A0"/>
    <w:rsid w:val="006F2AAB"/>
    <w:rsid w:val="006F2B86"/>
    <w:rsid w:val="006F2B97"/>
    <w:rsid w:val="006F4207"/>
    <w:rsid w:val="006F421B"/>
    <w:rsid w:val="006F589C"/>
    <w:rsid w:val="006F58E4"/>
    <w:rsid w:val="006F5A42"/>
    <w:rsid w:val="006F60E3"/>
    <w:rsid w:val="006F63BA"/>
    <w:rsid w:val="006F6CFD"/>
    <w:rsid w:val="006F7520"/>
    <w:rsid w:val="006F7A19"/>
    <w:rsid w:val="007001D2"/>
    <w:rsid w:val="007007F9"/>
    <w:rsid w:val="00700F48"/>
    <w:rsid w:val="00701E9C"/>
    <w:rsid w:val="0070208B"/>
    <w:rsid w:val="00703853"/>
    <w:rsid w:val="00703F19"/>
    <w:rsid w:val="007043FB"/>
    <w:rsid w:val="00704513"/>
    <w:rsid w:val="007048E5"/>
    <w:rsid w:val="007048FC"/>
    <w:rsid w:val="007056AC"/>
    <w:rsid w:val="00705818"/>
    <w:rsid w:val="00705B5F"/>
    <w:rsid w:val="00705C83"/>
    <w:rsid w:val="00706415"/>
    <w:rsid w:val="00706AB3"/>
    <w:rsid w:val="00707C34"/>
    <w:rsid w:val="00710D05"/>
    <w:rsid w:val="00710F63"/>
    <w:rsid w:val="007118EC"/>
    <w:rsid w:val="00711DBD"/>
    <w:rsid w:val="00712554"/>
    <w:rsid w:val="00712765"/>
    <w:rsid w:val="00712A72"/>
    <w:rsid w:val="00712DBC"/>
    <w:rsid w:val="007135C1"/>
    <w:rsid w:val="00713E96"/>
    <w:rsid w:val="00714449"/>
    <w:rsid w:val="00714C22"/>
    <w:rsid w:val="00714C99"/>
    <w:rsid w:val="00714C9D"/>
    <w:rsid w:val="0071504E"/>
    <w:rsid w:val="00715CC2"/>
    <w:rsid w:val="0071737D"/>
    <w:rsid w:val="0071760D"/>
    <w:rsid w:val="0072031B"/>
    <w:rsid w:val="00720545"/>
    <w:rsid w:val="00720D16"/>
    <w:rsid w:val="007211BB"/>
    <w:rsid w:val="00722309"/>
    <w:rsid w:val="00722AF1"/>
    <w:rsid w:val="00722C14"/>
    <w:rsid w:val="00722F93"/>
    <w:rsid w:val="00723042"/>
    <w:rsid w:val="0072311B"/>
    <w:rsid w:val="0072332D"/>
    <w:rsid w:val="007237F9"/>
    <w:rsid w:val="00723B14"/>
    <w:rsid w:val="0072421B"/>
    <w:rsid w:val="007244A3"/>
    <w:rsid w:val="0072460A"/>
    <w:rsid w:val="007249CE"/>
    <w:rsid w:val="00724A0C"/>
    <w:rsid w:val="00724DF0"/>
    <w:rsid w:val="00724F60"/>
    <w:rsid w:val="007250FC"/>
    <w:rsid w:val="00725C52"/>
    <w:rsid w:val="00725EA9"/>
    <w:rsid w:val="00726D2B"/>
    <w:rsid w:val="00727353"/>
    <w:rsid w:val="00730501"/>
    <w:rsid w:val="00730730"/>
    <w:rsid w:val="00730C15"/>
    <w:rsid w:val="00730C2E"/>
    <w:rsid w:val="007314FA"/>
    <w:rsid w:val="0073160F"/>
    <w:rsid w:val="00731759"/>
    <w:rsid w:val="007321B0"/>
    <w:rsid w:val="00732D8D"/>
    <w:rsid w:val="00733811"/>
    <w:rsid w:val="00733E73"/>
    <w:rsid w:val="0073496A"/>
    <w:rsid w:val="00734F34"/>
    <w:rsid w:val="00735869"/>
    <w:rsid w:val="007361F8"/>
    <w:rsid w:val="0073663E"/>
    <w:rsid w:val="007370CB"/>
    <w:rsid w:val="007371A1"/>
    <w:rsid w:val="0073766D"/>
    <w:rsid w:val="00737CFB"/>
    <w:rsid w:val="00740E9C"/>
    <w:rsid w:val="00741213"/>
    <w:rsid w:val="007436AD"/>
    <w:rsid w:val="00743D7D"/>
    <w:rsid w:val="00744047"/>
    <w:rsid w:val="007440E7"/>
    <w:rsid w:val="007449E5"/>
    <w:rsid w:val="00744CD7"/>
    <w:rsid w:val="00744D9F"/>
    <w:rsid w:val="00745416"/>
    <w:rsid w:val="00745554"/>
    <w:rsid w:val="00746078"/>
    <w:rsid w:val="00746571"/>
    <w:rsid w:val="0075010D"/>
    <w:rsid w:val="0075028E"/>
    <w:rsid w:val="007518A4"/>
    <w:rsid w:val="00751AE7"/>
    <w:rsid w:val="00751EDC"/>
    <w:rsid w:val="00752793"/>
    <w:rsid w:val="00752A6E"/>
    <w:rsid w:val="00752AE0"/>
    <w:rsid w:val="007535D2"/>
    <w:rsid w:val="00754E9A"/>
    <w:rsid w:val="00754F5F"/>
    <w:rsid w:val="00755D89"/>
    <w:rsid w:val="00756338"/>
    <w:rsid w:val="00756A18"/>
    <w:rsid w:val="00756FEC"/>
    <w:rsid w:val="007573B6"/>
    <w:rsid w:val="00757F30"/>
    <w:rsid w:val="00760171"/>
    <w:rsid w:val="007601A7"/>
    <w:rsid w:val="007617CC"/>
    <w:rsid w:val="00761C53"/>
    <w:rsid w:val="007622DB"/>
    <w:rsid w:val="0076383F"/>
    <w:rsid w:val="00764789"/>
    <w:rsid w:val="00765373"/>
    <w:rsid w:val="00765825"/>
    <w:rsid w:val="00765974"/>
    <w:rsid w:val="007673E1"/>
    <w:rsid w:val="00767957"/>
    <w:rsid w:val="007700A2"/>
    <w:rsid w:val="00772504"/>
    <w:rsid w:val="00772784"/>
    <w:rsid w:val="0077329F"/>
    <w:rsid w:val="007732B1"/>
    <w:rsid w:val="00773A8E"/>
    <w:rsid w:val="00773B1B"/>
    <w:rsid w:val="00773F57"/>
    <w:rsid w:val="0077403D"/>
    <w:rsid w:val="00774B29"/>
    <w:rsid w:val="0077630B"/>
    <w:rsid w:val="007770F8"/>
    <w:rsid w:val="00777497"/>
    <w:rsid w:val="00777B48"/>
    <w:rsid w:val="0078024B"/>
    <w:rsid w:val="00780885"/>
    <w:rsid w:val="00780F54"/>
    <w:rsid w:val="00781070"/>
    <w:rsid w:val="00781A22"/>
    <w:rsid w:val="007825E4"/>
    <w:rsid w:val="00783352"/>
    <w:rsid w:val="00783B06"/>
    <w:rsid w:val="00783BF2"/>
    <w:rsid w:val="00784BA7"/>
    <w:rsid w:val="0078542E"/>
    <w:rsid w:val="00785777"/>
    <w:rsid w:val="00785AEB"/>
    <w:rsid w:val="00786937"/>
    <w:rsid w:val="007869E3"/>
    <w:rsid w:val="00786D5A"/>
    <w:rsid w:val="0078759C"/>
    <w:rsid w:val="00787905"/>
    <w:rsid w:val="0079017B"/>
    <w:rsid w:val="00790429"/>
    <w:rsid w:val="007918D2"/>
    <w:rsid w:val="00792777"/>
    <w:rsid w:val="00792811"/>
    <w:rsid w:val="0079320B"/>
    <w:rsid w:val="00793350"/>
    <w:rsid w:val="0079436C"/>
    <w:rsid w:val="00794ED7"/>
    <w:rsid w:val="00794FBD"/>
    <w:rsid w:val="00795D33"/>
    <w:rsid w:val="0079666E"/>
    <w:rsid w:val="00797564"/>
    <w:rsid w:val="00797918"/>
    <w:rsid w:val="00797B2C"/>
    <w:rsid w:val="00797C24"/>
    <w:rsid w:val="007A005D"/>
    <w:rsid w:val="007A012F"/>
    <w:rsid w:val="007A0688"/>
    <w:rsid w:val="007A0A34"/>
    <w:rsid w:val="007A0FE1"/>
    <w:rsid w:val="007A16E9"/>
    <w:rsid w:val="007A1D9D"/>
    <w:rsid w:val="007A2A47"/>
    <w:rsid w:val="007A3BCF"/>
    <w:rsid w:val="007A4044"/>
    <w:rsid w:val="007A42D1"/>
    <w:rsid w:val="007A4828"/>
    <w:rsid w:val="007A4960"/>
    <w:rsid w:val="007A65F1"/>
    <w:rsid w:val="007A6933"/>
    <w:rsid w:val="007A7248"/>
    <w:rsid w:val="007A77BA"/>
    <w:rsid w:val="007A7F1B"/>
    <w:rsid w:val="007B0295"/>
    <w:rsid w:val="007B0EE7"/>
    <w:rsid w:val="007B28BB"/>
    <w:rsid w:val="007B322A"/>
    <w:rsid w:val="007B4391"/>
    <w:rsid w:val="007B505A"/>
    <w:rsid w:val="007B56F7"/>
    <w:rsid w:val="007B575E"/>
    <w:rsid w:val="007B5AD7"/>
    <w:rsid w:val="007B6101"/>
    <w:rsid w:val="007B61F9"/>
    <w:rsid w:val="007B627C"/>
    <w:rsid w:val="007B6355"/>
    <w:rsid w:val="007B661B"/>
    <w:rsid w:val="007C035A"/>
    <w:rsid w:val="007C0410"/>
    <w:rsid w:val="007C0B9C"/>
    <w:rsid w:val="007C2CC6"/>
    <w:rsid w:val="007C35C5"/>
    <w:rsid w:val="007C3C04"/>
    <w:rsid w:val="007C4444"/>
    <w:rsid w:val="007C4894"/>
    <w:rsid w:val="007C4FA0"/>
    <w:rsid w:val="007C5255"/>
    <w:rsid w:val="007C5F50"/>
    <w:rsid w:val="007C6BF7"/>
    <w:rsid w:val="007C74FE"/>
    <w:rsid w:val="007C7984"/>
    <w:rsid w:val="007D0548"/>
    <w:rsid w:val="007D0F58"/>
    <w:rsid w:val="007D1595"/>
    <w:rsid w:val="007D1875"/>
    <w:rsid w:val="007D1E3C"/>
    <w:rsid w:val="007D1ED4"/>
    <w:rsid w:val="007D434F"/>
    <w:rsid w:val="007D4596"/>
    <w:rsid w:val="007D4D46"/>
    <w:rsid w:val="007D5316"/>
    <w:rsid w:val="007D5415"/>
    <w:rsid w:val="007D6769"/>
    <w:rsid w:val="007D67D4"/>
    <w:rsid w:val="007D69CC"/>
    <w:rsid w:val="007E0143"/>
    <w:rsid w:val="007E13C3"/>
    <w:rsid w:val="007E1B1F"/>
    <w:rsid w:val="007E1DA6"/>
    <w:rsid w:val="007E2141"/>
    <w:rsid w:val="007E28B5"/>
    <w:rsid w:val="007E345C"/>
    <w:rsid w:val="007E3933"/>
    <w:rsid w:val="007E3AD5"/>
    <w:rsid w:val="007E4421"/>
    <w:rsid w:val="007E46A4"/>
    <w:rsid w:val="007E5171"/>
    <w:rsid w:val="007E6B7A"/>
    <w:rsid w:val="007F092F"/>
    <w:rsid w:val="007F1612"/>
    <w:rsid w:val="007F1B58"/>
    <w:rsid w:val="007F26CC"/>
    <w:rsid w:val="007F3E18"/>
    <w:rsid w:val="007F40FF"/>
    <w:rsid w:val="007F4295"/>
    <w:rsid w:val="007F683D"/>
    <w:rsid w:val="007F6921"/>
    <w:rsid w:val="007F6B00"/>
    <w:rsid w:val="007F6C40"/>
    <w:rsid w:val="007F71ED"/>
    <w:rsid w:val="007F7444"/>
    <w:rsid w:val="007F7E55"/>
    <w:rsid w:val="00800636"/>
    <w:rsid w:val="00800C3C"/>
    <w:rsid w:val="00801126"/>
    <w:rsid w:val="008017EA"/>
    <w:rsid w:val="00801D9A"/>
    <w:rsid w:val="00801FC3"/>
    <w:rsid w:val="00802694"/>
    <w:rsid w:val="00802C29"/>
    <w:rsid w:val="008034B3"/>
    <w:rsid w:val="0080364D"/>
    <w:rsid w:val="008038B5"/>
    <w:rsid w:val="00803C4D"/>
    <w:rsid w:val="008051D7"/>
    <w:rsid w:val="00805493"/>
    <w:rsid w:val="00805748"/>
    <w:rsid w:val="00805C77"/>
    <w:rsid w:val="00807F3D"/>
    <w:rsid w:val="00810C4B"/>
    <w:rsid w:val="00810DED"/>
    <w:rsid w:val="008111EE"/>
    <w:rsid w:val="00811250"/>
    <w:rsid w:val="008115A0"/>
    <w:rsid w:val="00812566"/>
    <w:rsid w:val="00812D98"/>
    <w:rsid w:val="00812E15"/>
    <w:rsid w:val="00814B53"/>
    <w:rsid w:val="00814C73"/>
    <w:rsid w:val="00814E05"/>
    <w:rsid w:val="0081543F"/>
    <w:rsid w:val="00816AFA"/>
    <w:rsid w:val="00816E53"/>
    <w:rsid w:val="008174CB"/>
    <w:rsid w:val="008175E6"/>
    <w:rsid w:val="008176D2"/>
    <w:rsid w:val="0082066A"/>
    <w:rsid w:val="008206B0"/>
    <w:rsid w:val="00820E2E"/>
    <w:rsid w:val="00821605"/>
    <w:rsid w:val="008218A7"/>
    <w:rsid w:val="00821EEE"/>
    <w:rsid w:val="008226A9"/>
    <w:rsid w:val="008228FB"/>
    <w:rsid w:val="00822A3A"/>
    <w:rsid w:val="00822CEB"/>
    <w:rsid w:val="00823157"/>
    <w:rsid w:val="00823A13"/>
    <w:rsid w:val="00823AFE"/>
    <w:rsid w:val="00824A7B"/>
    <w:rsid w:val="00824C2B"/>
    <w:rsid w:val="008254E1"/>
    <w:rsid w:val="008267E3"/>
    <w:rsid w:val="00827119"/>
    <w:rsid w:val="00830D55"/>
    <w:rsid w:val="00830F70"/>
    <w:rsid w:val="0083143A"/>
    <w:rsid w:val="00831692"/>
    <w:rsid w:val="0083226F"/>
    <w:rsid w:val="00833CDC"/>
    <w:rsid w:val="0083482F"/>
    <w:rsid w:val="00834861"/>
    <w:rsid w:val="00834CA0"/>
    <w:rsid w:val="00835797"/>
    <w:rsid w:val="00835A38"/>
    <w:rsid w:val="0084050C"/>
    <w:rsid w:val="00840709"/>
    <w:rsid w:val="008413CF"/>
    <w:rsid w:val="0084197D"/>
    <w:rsid w:val="00841F4E"/>
    <w:rsid w:val="00842376"/>
    <w:rsid w:val="008425FF"/>
    <w:rsid w:val="008429DB"/>
    <w:rsid w:val="00843549"/>
    <w:rsid w:val="00843EF8"/>
    <w:rsid w:val="008440C1"/>
    <w:rsid w:val="00844325"/>
    <w:rsid w:val="00844852"/>
    <w:rsid w:val="00844C54"/>
    <w:rsid w:val="008452C1"/>
    <w:rsid w:val="00846564"/>
    <w:rsid w:val="00846B4E"/>
    <w:rsid w:val="0084734C"/>
    <w:rsid w:val="0084772D"/>
    <w:rsid w:val="0084796F"/>
    <w:rsid w:val="00847A01"/>
    <w:rsid w:val="00847E5A"/>
    <w:rsid w:val="00850991"/>
    <w:rsid w:val="00850C09"/>
    <w:rsid w:val="008514FB"/>
    <w:rsid w:val="00852143"/>
    <w:rsid w:val="008525C7"/>
    <w:rsid w:val="00853540"/>
    <w:rsid w:val="008539B6"/>
    <w:rsid w:val="008545ED"/>
    <w:rsid w:val="00855806"/>
    <w:rsid w:val="00855916"/>
    <w:rsid w:val="00855960"/>
    <w:rsid w:val="00856E1E"/>
    <w:rsid w:val="00856F73"/>
    <w:rsid w:val="0085738F"/>
    <w:rsid w:val="00857906"/>
    <w:rsid w:val="00857D72"/>
    <w:rsid w:val="00857DA7"/>
    <w:rsid w:val="008604CB"/>
    <w:rsid w:val="00860E17"/>
    <w:rsid w:val="00860E47"/>
    <w:rsid w:val="008616CA"/>
    <w:rsid w:val="00861C5D"/>
    <w:rsid w:val="008622AF"/>
    <w:rsid w:val="00862691"/>
    <w:rsid w:val="00863537"/>
    <w:rsid w:val="008636DE"/>
    <w:rsid w:val="0086375E"/>
    <w:rsid w:val="00864746"/>
    <w:rsid w:val="008647BC"/>
    <w:rsid w:val="0086503B"/>
    <w:rsid w:val="0086523D"/>
    <w:rsid w:val="00870228"/>
    <w:rsid w:val="00870F27"/>
    <w:rsid w:val="00871CC0"/>
    <w:rsid w:val="00871E2B"/>
    <w:rsid w:val="00872557"/>
    <w:rsid w:val="00873506"/>
    <w:rsid w:val="00873766"/>
    <w:rsid w:val="0087394D"/>
    <w:rsid w:val="00873D1D"/>
    <w:rsid w:val="00874FED"/>
    <w:rsid w:val="00875337"/>
    <w:rsid w:val="00875596"/>
    <w:rsid w:val="00875D92"/>
    <w:rsid w:val="00875E0D"/>
    <w:rsid w:val="00876380"/>
    <w:rsid w:val="00876808"/>
    <w:rsid w:val="00876AA6"/>
    <w:rsid w:val="00876B2E"/>
    <w:rsid w:val="00876DDD"/>
    <w:rsid w:val="008778B7"/>
    <w:rsid w:val="00877A44"/>
    <w:rsid w:val="00877BEA"/>
    <w:rsid w:val="008801E3"/>
    <w:rsid w:val="008807FB"/>
    <w:rsid w:val="00880854"/>
    <w:rsid w:val="00880ADD"/>
    <w:rsid w:val="008819FA"/>
    <w:rsid w:val="00881DEC"/>
    <w:rsid w:val="008827CF"/>
    <w:rsid w:val="00882A97"/>
    <w:rsid w:val="008833BB"/>
    <w:rsid w:val="00883621"/>
    <w:rsid w:val="008839F9"/>
    <w:rsid w:val="00883F6C"/>
    <w:rsid w:val="00884E83"/>
    <w:rsid w:val="00885490"/>
    <w:rsid w:val="00885537"/>
    <w:rsid w:val="008858CB"/>
    <w:rsid w:val="0088592A"/>
    <w:rsid w:val="00885F8C"/>
    <w:rsid w:val="00887313"/>
    <w:rsid w:val="00887E22"/>
    <w:rsid w:val="00890594"/>
    <w:rsid w:val="008905D9"/>
    <w:rsid w:val="0089098C"/>
    <w:rsid w:val="0089215A"/>
    <w:rsid w:val="00892E35"/>
    <w:rsid w:val="00893A70"/>
    <w:rsid w:val="00893E53"/>
    <w:rsid w:val="0089440F"/>
    <w:rsid w:val="008946A3"/>
    <w:rsid w:val="00897905"/>
    <w:rsid w:val="00897F5B"/>
    <w:rsid w:val="008A1CAB"/>
    <w:rsid w:val="008A1EB8"/>
    <w:rsid w:val="008A23C2"/>
    <w:rsid w:val="008A299D"/>
    <w:rsid w:val="008A2A1A"/>
    <w:rsid w:val="008A2B2A"/>
    <w:rsid w:val="008A31BB"/>
    <w:rsid w:val="008A3BFC"/>
    <w:rsid w:val="008A44E0"/>
    <w:rsid w:val="008A4E99"/>
    <w:rsid w:val="008A5E06"/>
    <w:rsid w:val="008A612E"/>
    <w:rsid w:val="008A72D0"/>
    <w:rsid w:val="008B0834"/>
    <w:rsid w:val="008B0E13"/>
    <w:rsid w:val="008B0FEC"/>
    <w:rsid w:val="008B1283"/>
    <w:rsid w:val="008B19D9"/>
    <w:rsid w:val="008B205A"/>
    <w:rsid w:val="008B2571"/>
    <w:rsid w:val="008B2A78"/>
    <w:rsid w:val="008B2A86"/>
    <w:rsid w:val="008B2F58"/>
    <w:rsid w:val="008B376A"/>
    <w:rsid w:val="008B3C35"/>
    <w:rsid w:val="008B43D4"/>
    <w:rsid w:val="008B5AEB"/>
    <w:rsid w:val="008B5E5C"/>
    <w:rsid w:val="008B60CF"/>
    <w:rsid w:val="008B6823"/>
    <w:rsid w:val="008B691D"/>
    <w:rsid w:val="008B6F35"/>
    <w:rsid w:val="008B7393"/>
    <w:rsid w:val="008B7574"/>
    <w:rsid w:val="008B7C76"/>
    <w:rsid w:val="008C0ABA"/>
    <w:rsid w:val="008C1E01"/>
    <w:rsid w:val="008C2266"/>
    <w:rsid w:val="008C28EB"/>
    <w:rsid w:val="008C2A77"/>
    <w:rsid w:val="008C39BC"/>
    <w:rsid w:val="008C3B59"/>
    <w:rsid w:val="008C3F2A"/>
    <w:rsid w:val="008C4CE0"/>
    <w:rsid w:val="008C55F8"/>
    <w:rsid w:val="008C58D4"/>
    <w:rsid w:val="008C58FC"/>
    <w:rsid w:val="008C5EA2"/>
    <w:rsid w:val="008C63FF"/>
    <w:rsid w:val="008C6709"/>
    <w:rsid w:val="008C6BEB"/>
    <w:rsid w:val="008C7BEB"/>
    <w:rsid w:val="008D010A"/>
    <w:rsid w:val="008D0653"/>
    <w:rsid w:val="008D0B76"/>
    <w:rsid w:val="008D1B88"/>
    <w:rsid w:val="008D3758"/>
    <w:rsid w:val="008D3B2C"/>
    <w:rsid w:val="008D44DE"/>
    <w:rsid w:val="008D47BF"/>
    <w:rsid w:val="008D4D7C"/>
    <w:rsid w:val="008D575A"/>
    <w:rsid w:val="008D5E25"/>
    <w:rsid w:val="008D69DA"/>
    <w:rsid w:val="008D6AF9"/>
    <w:rsid w:val="008D7762"/>
    <w:rsid w:val="008D7B15"/>
    <w:rsid w:val="008D7FCC"/>
    <w:rsid w:val="008E059D"/>
    <w:rsid w:val="008E1777"/>
    <w:rsid w:val="008E21FB"/>
    <w:rsid w:val="008E29DE"/>
    <w:rsid w:val="008E2D2B"/>
    <w:rsid w:val="008E2FC0"/>
    <w:rsid w:val="008E474A"/>
    <w:rsid w:val="008E50B5"/>
    <w:rsid w:val="008E5B18"/>
    <w:rsid w:val="008E61AE"/>
    <w:rsid w:val="008E6E26"/>
    <w:rsid w:val="008E6F05"/>
    <w:rsid w:val="008E713B"/>
    <w:rsid w:val="008E7336"/>
    <w:rsid w:val="008E7565"/>
    <w:rsid w:val="008F035D"/>
    <w:rsid w:val="008F068B"/>
    <w:rsid w:val="008F080E"/>
    <w:rsid w:val="008F09C0"/>
    <w:rsid w:val="008F0B01"/>
    <w:rsid w:val="008F0C41"/>
    <w:rsid w:val="008F11C2"/>
    <w:rsid w:val="008F14E4"/>
    <w:rsid w:val="008F1B6E"/>
    <w:rsid w:val="008F1E89"/>
    <w:rsid w:val="008F2211"/>
    <w:rsid w:val="008F296E"/>
    <w:rsid w:val="008F3901"/>
    <w:rsid w:val="008F3A36"/>
    <w:rsid w:val="008F4411"/>
    <w:rsid w:val="008F49F4"/>
    <w:rsid w:val="008F4D2E"/>
    <w:rsid w:val="008F59EF"/>
    <w:rsid w:val="008F656D"/>
    <w:rsid w:val="008F6970"/>
    <w:rsid w:val="008F6B16"/>
    <w:rsid w:val="008F709F"/>
    <w:rsid w:val="008F7A95"/>
    <w:rsid w:val="008F7ADD"/>
    <w:rsid w:val="00900237"/>
    <w:rsid w:val="00900315"/>
    <w:rsid w:val="0090041B"/>
    <w:rsid w:val="00901294"/>
    <w:rsid w:val="009013C2"/>
    <w:rsid w:val="00901A1F"/>
    <w:rsid w:val="009037BA"/>
    <w:rsid w:val="00903C83"/>
    <w:rsid w:val="00904591"/>
    <w:rsid w:val="009049AB"/>
    <w:rsid w:val="009049CE"/>
    <w:rsid w:val="00904ABD"/>
    <w:rsid w:val="00904B06"/>
    <w:rsid w:val="00904D80"/>
    <w:rsid w:val="00904E5C"/>
    <w:rsid w:val="00904F7B"/>
    <w:rsid w:val="009052A6"/>
    <w:rsid w:val="00905626"/>
    <w:rsid w:val="009064A8"/>
    <w:rsid w:val="009065E7"/>
    <w:rsid w:val="0090760B"/>
    <w:rsid w:val="00907BA4"/>
    <w:rsid w:val="00907BD5"/>
    <w:rsid w:val="009104F7"/>
    <w:rsid w:val="00911B79"/>
    <w:rsid w:val="009122F0"/>
    <w:rsid w:val="00912971"/>
    <w:rsid w:val="00913677"/>
    <w:rsid w:val="00914884"/>
    <w:rsid w:val="00915467"/>
    <w:rsid w:val="009156C7"/>
    <w:rsid w:val="009157DC"/>
    <w:rsid w:val="00916079"/>
    <w:rsid w:val="009166FE"/>
    <w:rsid w:val="00916711"/>
    <w:rsid w:val="00916E83"/>
    <w:rsid w:val="009176B4"/>
    <w:rsid w:val="00917943"/>
    <w:rsid w:val="00920665"/>
    <w:rsid w:val="00921550"/>
    <w:rsid w:val="00922305"/>
    <w:rsid w:val="0092237F"/>
    <w:rsid w:val="0092295D"/>
    <w:rsid w:val="00922C4F"/>
    <w:rsid w:val="009231F6"/>
    <w:rsid w:val="009234A9"/>
    <w:rsid w:val="00923732"/>
    <w:rsid w:val="0092439C"/>
    <w:rsid w:val="00924DF5"/>
    <w:rsid w:val="009260F8"/>
    <w:rsid w:val="00926522"/>
    <w:rsid w:val="00926E57"/>
    <w:rsid w:val="00927D48"/>
    <w:rsid w:val="0093009F"/>
    <w:rsid w:val="00931659"/>
    <w:rsid w:val="009318A7"/>
    <w:rsid w:val="00931DBA"/>
    <w:rsid w:val="00932C45"/>
    <w:rsid w:val="00932E0B"/>
    <w:rsid w:val="00932EDA"/>
    <w:rsid w:val="00933410"/>
    <w:rsid w:val="00935B47"/>
    <w:rsid w:val="00935CC7"/>
    <w:rsid w:val="009370B3"/>
    <w:rsid w:val="00940197"/>
    <w:rsid w:val="009408A5"/>
    <w:rsid w:val="00941008"/>
    <w:rsid w:val="009410E7"/>
    <w:rsid w:val="00941148"/>
    <w:rsid w:val="0094215E"/>
    <w:rsid w:val="0094261D"/>
    <w:rsid w:val="00943A61"/>
    <w:rsid w:val="00944F3C"/>
    <w:rsid w:val="00945727"/>
    <w:rsid w:val="0094674B"/>
    <w:rsid w:val="0094680D"/>
    <w:rsid w:val="009471B3"/>
    <w:rsid w:val="00947733"/>
    <w:rsid w:val="00950FD2"/>
    <w:rsid w:val="00950FF7"/>
    <w:rsid w:val="009525FD"/>
    <w:rsid w:val="009531FB"/>
    <w:rsid w:val="00953BBB"/>
    <w:rsid w:val="0095408F"/>
    <w:rsid w:val="009551A3"/>
    <w:rsid w:val="00955657"/>
    <w:rsid w:val="00955D38"/>
    <w:rsid w:val="009576C8"/>
    <w:rsid w:val="00957B38"/>
    <w:rsid w:val="00957DE5"/>
    <w:rsid w:val="0096188E"/>
    <w:rsid w:val="00961C88"/>
    <w:rsid w:val="00961F1F"/>
    <w:rsid w:val="00962EBE"/>
    <w:rsid w:val="00963DBB"/>
    <w:rsid w:val="009640CD"/>
    <w:rsid w:val="00964B34"/>
    <w:rsid w:val="00964BC1"/>
    <w:rsid w:val="00965E03"/>
    <w:rsid w:val="00966027"/>
    <w:rsid w:val="00966FA2"/>
    <w:rsid w:val="00967084"/>
    <w:rsid w:val="009672C5"/>
    <w:rsid w:val="00967818"/>
    <w:rsid w:val="00967D19"/>
    <w:rsid w:val="00967D5D"/>
    <w:rsid w:val="00967FB9"/>
    <w:rsid w:val="0097052A"/>
    <w:rsid w:val="009706AB"/>
    <w:rsid w:val="0097086F"/>
    <w:rsid w:val="00970FD4"/>
    <w:rsid w:val="0097152A"/>
    <w:rsid w:val="00973106"/>
    <w:rsid w:val="00973F77"/>
    <w:rsid w:val="009745EA"/>
    <w:rsid w:val="0097495E"/>
    <w:rsid w:val="00974D0F"/>
    <w:rsid w:val="00974E9F"/>
    <w:rsid w:val="00974F30"/>
    <w:rsid w:val="0097562F"/>
    <w:rsid w:val="0097587F"/>
    <w:rsid w:val="00976FFC"/>
    <w:rsid w:val="0097704F"/>
    <w:rsid w:val="009771E1"/>
    <w:rsid w:val="009772FE"/>
    <w:rsid w:val="00977D44"/>
    <w:rsid w:val="00977F05"/>
    <w:rsid w:val="00980140"/>
    <w:rsid w:val="009810CD"/>
    <w:rsid w:val="00981A16"/>
    <w:rsid w:val="009826FE"/>
    <w:rsid w:val="0098275E"/>
    <w:rsid w:val="00982C45"/>
    <w:rsid w:val="00982DC0"/>
    <w:rsid w:val="00982E99"/>
    <w:rsid w:val="00983BCC"/>
    <w:rsid w:val="009842AF"/>
    <w:rsid w:val="00984DA5"/>
    <w:rsid w:val="00984E9C"/>
    <w:rsid w:val="00984FCA"/>
    <w:rsid w:val="0098553D"/>
    <w:rsid w:val="0098556C"/>
    <w:rsid w:val="00985EC3"/>
    <w:rsid w:val="00986A30"/>
    <w:rsid w:val="009900C3"/>
    <w:rsid w:val="00990291"/>
    <w:rsid w:val="00990774"/>
    <w:rsid w:val="00991608"/>
    <w:rsid w:val="0099195D"/>
    <w:rsid w:val="00991A77"/>
    <w:rsid w:val="00992A5D"/>
    <w:rsid w:val="00992F99"/>
    <w:rsid w:val="009937EE"/>
    <w:rsid w:val="009938C9"/>
    <w:rsid w:val="00993BBA"/>
    <w:rsid w:val="00993D39"/>
    <w:rsid w:val="0099552B"/>
    <w:rsid w:val="00995810"/>
    <w:rsid w:val="00995A3B"/>
    <w:rsid w:val="00995E8F"/>
    <w:rsid w:val="00996472"/>
    <w:rsid w:val="009965A4"/>
    <w:rsid w:val="00997FF8"/>
    <w:rsid w:val="009A048E"/>
    <w:rsid w:val="009A0A09"/>
    <w:rsid w:val="009A1952"/>
    <w:rsid w:val="009A21AC"/>
    <w:rsid w:val="009A307D"/>
    <w:rsid w:val="009A7172"/>
    <w:rsid w:val="009A737E"/>
    <w:rsid w:val="009A764F"/>
    <w:rsid w:val="009A7C39"/>
    <w:rsid w:val="009A7E6C"/>
    <w:rsid w:val="009B0131"/>
    <w:rsid w:val="009B0495"/>
    <w:rsid w:val="009B11BD"/>
    <w:rsid w:val="009B1519"/>
    <w:rsid w:val="009B2C8E"/>
    <w:rsid w:val="009B36BD"/>
    <w:rsid w:val="009B39F7"/>
    <w:rsid w:val="009B3B39"/>
    <w:rsid w:val="009B3F3B"/>
    <w:rsid w:val="009B3FC5"/>
    <w:rsid w:val="009B433F"/>
    <w:rsid w:val="009B4791"/>
    <w:rsid w:val="009B4D0A"/>
    <w:rsid w:val="009B722A"/>
    <w:rsid w:val="009B76E3"/>
    <w:rsid w:val="009C0274"/>
    <w:rsid w:val="009C068A"/>
    <w:rsid w:val="009C0710"/>
    <w:rsid w:val="009C0E5F"/>
    <w:rsid w:val="009C11A7"/>
    <w:rsid w:val="009C14B7"/>
    <w:rsid w:val="009C213C"/>
    <w:rsid w:val="009C2F43"/>
    <w:rsid w:val="009C48BF"/>
    <w:rsid w:val="009C4A62"/>
    <w:rsid w:val="009C4A7F"/>
    <w:rsid w:val="009C566D"/>
    <w:rsid w:val="009C67A0"/>
    <w:rsid w:val="009C6EB5"/>
    <w:rsid w:val="009C741B"/>
    <w:rsid w:val="009D01E1"/>
    <w:rsid w:val="009D0310"/>
    <w:rsid w:val="009D0347"/>
    <w:rsid w:val="009D16BD"/>
    <w:rsid w:val="009D18A8"/>
    <w:rsid w:val="009D1E7F"/>
    <w:rsid w:val="009D26BB"/>
    <w:rsid w:val="009D2791"/>
    <w:rsid w:val="009D2BD4"/>
    <w:rsid w:val="009D2D34"/>
    <w:rsid w:val="009D37CE"/>
    <w:rsid w:val="009D392A"/>
    <w:rsid w:val="009D42C6"/>
    <w:rsid w:val="009D4319"/>
    <w:rsid w:val="009D48E8"/>
    <w:rsid w:val="009D4C28"/>
    <w:rsid w:val="009D4F24"/>
    <w:rsid w:val="009D504A"/>
    <w:rsid w:val="009D5271"/>
    <w:rsid w:val="009D581A"/>
    <w:rsid w:val="009D5A7F"/>
    <w:rsid w:val="009D5AD6"/>
    <w:rsid w:val="009D5B81"/>
    <w:rsid w:val="009D63E2"/>
    <w:rsid w:val="009D6C16"/>
    <w:rsid w:val="009D711C"/>
    <w:rsid w:val="009D7CFC"/>
    <w:rsid w:val="009D7E51"/>
    <w:rsid w:val="009E08A6"/>
    <w:rsid w:val="009E0C50"/>
    <w:rsid w:val="009E0D0A"/>
    <w:rsid w:val="009E1CFA"/>
    <w:rsid w:val="009E1DCB"/>
    <w:rsid w:val="009E2546"/>
    <w:rsid w:val="009E2620"/>
    <w:rsid w:val="009E2FDD"/>
    <w:rsid w:val="009E3609"/>
    <w:rsid w:val="009E372F"/>
    <w:rsid w:val="009E4CC8"/>
    <w:rsid w:val="009E547B"/>
    <w:rsid w:val="009E553B"/>
    <w:rsid w:val="009E56AF"/>
    <w:rsid w:val="009E5F56"/>
    <w:rsid w:val="009E616B"/>
    <w:rsid w:val="009E653B"/>
    <w:rsid w:val="009E7714"/>
    <w:rsid w:val="009E7831"/>
    <w:rsid w:val="009E7B98"/>
    <w:rsid w:val="009E7DBE"/>
    <w:rsid w:val="009E7EC1"/>
    <w:rsid w:val="009F0321"/>
    <w:rsid w:val="009F1471"/>
    <w:rsid w:val="009F1B72"/>
    <w:rsid w:val="009F2255"/>
    <w:rsid w:val="009F2F70"/>
    <w:rsid w:val="009F3148"/>
    <w:rsid w:val="009F4259"/>
    <w:rsid w:val="009F454E"/>
    <w:rsid w:val="009F4741"/>
    <w:rsid w:val="009F4D23"/>
    <w:rsid w:val="009F5A47"/>
    <w:rsid w:val="009F5A9C"/>
    <w:rsid w:val="009F5D28"/>
    <w:rsid w:val="009F654D"/>
    <w:rsid w:val="009F6954"/>
    <w:rsid w:val="009F6D7F"/>
    <w:rsid w:val="009F7A22"/>
    <w:rsid w:val="009F7E57"/>
    <w:rsid w:val="00A005E8"/>
    <w:rsid w:val="00A00A09"/>
    <w:rsid w:val="00A00B10"/>
    <w:rsid w:val="00A00EBA"/>
    <w:rsid w:val="00A01676"/>
    <w:rsid w:val="00A034CA"/>
    <w:rsid w:val="00A05107"/>
    <w:rsid w:val="00A05562"/>
    <w:rsid w:val="00A0569A"/>
    <w:rsid w:val="00A056DC"/>
    <w:rsid w:val="00A06806"/>
    <w:rsid w:val="00A06A06"/>
    <w:rsid w:val="00A06BEE"/>
    <w:rsid w:val="00A077C3"/>
    <w:rsid w:val="00A1137C"/>
    <w:rsid w:val="00A1190B"/>
    <w:rsid w:val="00A13281"/>
    <w:rsid w:val="00A135EB"/>
    <w:rsid w:val="00A14AB5"/>
    <w:rsid w:val="00A15B9F"/>
    <w:rsid w:val="00A16878"/>
    <w:rsid w:val="00A171D6"/>
    <w:rsid w:val="00A17B42"/>
    <w:rsid w:val="00A205E4"/>
    <w:rsid w:val="00A206C3"/>
    <w:rsid w:val="00A20A9F"/>
    <w:rsid w:val="00A220D7"/>
    <w:rsid w:val="00A2292F"/>
    <w:rsid w:val="00A22B3E"/>
    <w:rsid w:val="00A235BF"/>
    <w:rsid w:val="00A23720"/>
    <w:rsid w:val="00A23E44"/>
    <w:rsid w:val="00A240F9"/>
    <w:rsid w:val="00A24599"/>
    <w:rsid w:val="00A2498E"/>
    <w:rsid w:val="00A24E8C"/>
    <w:rsid w:val="00A25796"/>
    <w:rsid w:val="00A25EF5"/>
    <w:rsid w:val="00A2659B"/>
    <w:rsid w:val="00A26BE3"/>
    <w:rsid w:val="00A273F9"/>
    <w:rsid w:val="00A27733"/>
    <w:rsid w:val="00A277C6"/>
    <w:rsid w:val="00A30E13"/>
    <w:rsid w:val="00A3176F"/>
    <w:rsid w:val="00A3364A"/>
    <w:rsid w:val="00A3376F"/>
    <w:rsid w:val="00A33A81"/>
    <w:rsid w:val="00A33AB9"/>
    <w:rsid w:val="00A34327"/>
    <w:rsid w:val="00A34B0C"/>
    <w:rsid w:val="00A34FB6"/>
    <w:rsid w:val="00A35B99"/>
    <w:rsid w:val="00A35F97"/>
    <w:rsid w:val="00A3611A"/>
    <w:rsid w:val="00A3619F"/>
    <w:rsid w:val="00A363A9"/>
    <w:rsid w:val="00A36414"/>
    <w:rsid w:val="00A3663C"/>
    <w:rsid w:val="00A36682"/>
    <w:rsid w:val="00A36EC1"/>
    <w:rsid w:val="00A3724C"/>
    <w:rsid w:val="00A404E0"/>
    <w:rsid w:val="00A404E3"/>
    <w:rsid w:val="00A408B8"/>
    <w:rsid w:val="00A414B7"/>
    <w:rsid w:val="00A415EA"/>
    <w:rsid w:val="00A424E1"/>
    <w:rsid w:val="00A42672"/>
    <w:rsid w:val="00A429B1"/>
    <w:rsid w:val="00A452EE"/>
    <w:rsid w:val="00A46411"/>
    <w:rsid w:val="00A47B0C"/>
    <w:rsid w:val="00A47E59"/>
    <w:rsid w:val="00A501B8"/>
    <w:rsid w:val="00A52247"/>
    <w:rsid w:val="00A52412"/>
    <w:rsid w:val="00A5249F"/>
    <w:rsid w:val="00A526C5"/>
    <w:rsid w:val="00A52A03"/>
    <w:rsid w:val="00A53117"/>
    <w:rsid w:val="00A537B2"/>
    <w:rsid w:val="00A53C0B"/>
    <w:rsid w:val="00A5447E"/>
    <w:rsid w:val="00A55CF6"/>
    <w:rsid w:val="00A55E42"/>
    <w:rsid w:val="00A5639A"/>
    <w:rsid w:val="00A56704"/>
    <w:rsid w:val="00A56B4B"/>
    <w:rsid w:val="00A56CA5"/>
    <w:rsid w:val="00A57096"/>
    <w:rsid w:val="00A57462"/>
    <w:rsid w:val="00A57EF6"/>
    <w:rsid w:val="00A6064A"/>
    <w:rsid w:val="00A60747"/>
    <w:rsid w:val="00A61844"/>
    <w:rsid w:val="00A61B9D"/>
    <w:rsid w:val="00A62C12"/>
    <w:rsid w:val="00A630A7"/>
    <w:rsid w:val="00A63CD5"/>
    <w:rsid w:val="00A64E5A"/>
    <w:rsid w:val="00A64EB0"/>
    <w:rsid w:val="00A655BC"/>
    <w:rsid w:val="00A655D9"/>
    <w:rsid w:val="00A65CA4"/>
    <w:rsid w:val="00A664A8"/>
    <w:rsid w:val="00A665A2"/>
    <w:rsid w:val="00A66E84"/>
    <w:rsid w:val="00A6725F"/>
    <w:rsid w:val="00A673D4"/>
    <w:rsid w:val="00A67D9F"/>
    <w:rsid w:val="00A7084F"/>
    <w:rsid w:val="00A70984"/>
    <w:rsid w:val="00A71614"/>
    <w:rsid w:val="00A72DFB"/>
    <w:rsid w:val="00A73097"/>
    <w:rsid w:val="00A73A84"/>
    <w:rsid w:val="00A74EA4"/>
    <w:rsid w:val="00A756D1"/>
    <w:rsid w:val="00A75E11"/>
    <w:rsid w:val="00A7622E"/>
    <w:rsid w:val="00A76267"/>
    <w:rsid w:val="00A762A5"/>
    <w:rsid w:val="00A76B81"/>
    <w:rsid w:val="00A775AB"/>
    <w:rsid w:val="00A801B3"/>
    <w:rsid w:val="00A8102C"/>
    <w:rsid w:val="00A81436"/>
    <w:rsid w:val="00A82AEA"/>
    <w:rsid w:val="00A83C0D"/>
    <w:rsid w:val="00A84388"/>
    <w:rsid w:val="00A8456D"/>
    <w:rsid w:val="00A84F47"/>
    <w:rsid w:val="00A84FB4"/>
    <w:rsid w:val="00A85A92"/>
    <w:rsid w:val="00A86036"/>
    <w:rsid w:val="00A860A6"/>
    <w:rsid w:val="00A86832"/>
    <w:rsid w:val="00A86BD4"/>
    <w:rsid w:val="00A87015"/>
    <w:rsid w:val="00A8717D"/>
    <w:rsid w:val="00A8753B"/>
    <w:rsid w:val="00A87556"/>
    <w:rsid w:val="00A87A14"/>
    <w:rsid w:val="00A87AFA"/>
    <w:rsid w:val="00A87B67"/>
    <w:rsid w:val="00A90674"/>
    <w:rsid w:val="00A91118"/>
    <w:rsid w:val="00A918DA"/>
    <w:rsid w:val="00A928A7"/>
    <w:rsid w:val="00A92A56"/>
    <w:rsid w:val="00A930F5"/>
    <w:rsid w:val="00A93A25"/>
    <w:rsid w:val="00A93CCF"/>
    <w:rsid w:val="00A946F9"/>
    <w:rsid w:val="00A957F7"/>
    <w:rsid w:val="00A960C1"/>
    <w:rsid w:val="00A972A3"/>
    <w:rsid w:val="00AA0A1B"/>
    <w:rsid w:val="00AA0AB9"/>
    <w:rsid w:val="00AA0C9B"/>
    <w:rsid w:val="00AA10AE"/>
    <w:rsid w:val="00AA18A8"/>
    <w:rsid w:val="00AA1988"/>
    <w:rsid w:val="00AA2095"/>
    <w:rsid w:val="00AA286A"/>
    <w:rsid w:val="00AA2BF5"/>
    <w:rsid w:val="00AA2C38"/>
    <w:rsid w:val="00AA2FBD"/>
    <w:rsid w:val="00AA32BD"/>
    <w:rsid w:val="00AA4544"/>
    <w:rsid w:val="00AA4967"/>
    <w:rsid w:val="00AA5262"/>
    <w:rsid w:val="00AA5275"/>
    <w:rsid w:val="00AA53CE"/>
    <w:rsid w:val="00AA54F9"/>
    <w:rsid w:val="00AA5A5D"/>
    <w:rsid w:val="00AA60F5"/>
    <w:rsid w:val="00AA6AA0"/>
    <w:rsid w:val="00AA71EA"/>
    <w:rsid w:val="00AA7286"/>
    <w:rsid w:val="00AA7E35"/>
    <w:rsid w:val="00AB0AD5"/>
    <w:rsid w:val="00AB0D42"/>
    <w:rsid w:val="00AB1DCF"/>
    <w:rsid w:val="00AB2D06"/>
    <w:rsid w:val="00AB2DC0"/>
    <w:rsid w:val="00AB2E6A"/>
    <w:rsid w:val="00AB32CF"/>
    <w:rsid w:val="00AB32D2"/>
    <w:rsid w:val="00AB33FE"/>
    <w:rsid w:val="00AB3529"/>
    <w:rsid w:val="00AB4F62"/>
    <w:rsid w:val="00AB7647"/>
    <w:rsid w:val="00AB76B8"/>
    <w:rsid w:val="00AB7A79"/>
    <w:rsid w:val="00AC0A98"/>
    <w:rsid w:val="00AC1020"/>
    <w:rsid w:val="00AC1058"/>
    <w:rsid w:val="00AC19D0"/>
    <w:rsid w:val="00AC329E"/>
    <w:rsid w:val="00AC521F"/>
    <w:rsid w:val="00AC52DD"/>
    <w:rsid w:val="00AC5E32"/>
    <w:rsid w:val="00AC6F68"/>
    <w:rsid w:val="00AD00A0"/>
    <w:rsid w:val="00AD13A4"/>
    <w:rsid w:val="00AD2078"/>
    <w:rsid w:val="00AD2F75"/>
    <w:rsid w:val="00AD35AA"/>
    <w:rsid w:val="00AD3A3D"/>
    <w:rsid w:val="00AD430A"/>
    <w:rsid w:val="00AD459B"/>
    <w:rsid w:val="00AD4A6F"/>
    <w:rsid w:val="00AD4B86"/>
    <w:rsid w:val="00AD50A9"/>
    <w:rsid w:val="00AD50C7"/>
    <w:rsid w:val="00AD5832"/>
    <w:rsid w:val="00AD68D4"/>
    <w:rsid w:val="00AD695F"/>
    <w:rsid w:val="00AD72B0"/>
    <w:rsid w:val="00AD747F"/>
    <w:rsid w:val="00AE0570"/>
    <w:rsid w:val="00AE0571"/>
    <w:rsid w:val="00AE0DDD"/>
    <w:rsid w:val="00AE120A"/>
    <w:rsid w:val="00AE1C87"/>
    <w:rsid w:val="00AE20B3"/>
    <w:rsid w:val="00AE2502"/>
    <w:rsid w:val="00AE30C1"/>
    <w:rsid w:val="00AE3215"/>
    <w:rsid w:val="00AE380F"/>
    <w:rsid w:val="00AE4F10"/>
    <w:rsid w:val="00AE535F"/>
    <w:rsid w:val="00AE63A7"/>
    <w:rsid w:val="00AE74F5"/>
    <w:rsid w:val="00AE758E"/>
    <w:rsid w:val="00AF02B4"/>
    <w:rsid w:val="00AF0674"/>
    <w:rsid w:val="00AF0E75"/>
    <w:rsid w:val="00AF1A06"/>
    <w:rsid w:val="00AF22AF"/>
    <w:rsid w:val="00AF334F"/>
    <w:rsid w:val="00AF33FF"/>
    <w:rsid w:val="00AF43CA"/>
    <w:rsid w:val="00AF444D"/>
    <w:rsid w:val="00AF4AF1"/>
    <w:rsid w:val="00AF4B4D"/>
    <w:rsid w:val="00AF4FC5"/>
    <w:rsid w:val="00AF52A2"/>
    <w:rsid w:val="00AF573F"/>
    <w:rsid w:val="00AF6AF6"/>
    <w:rsid w:val="00AF7005"/>
    <w:rsid w:val="00AF7BF8"/>
    <w:rsid w:val="00B0059E"/>
    <w:rsid w:val="00B00867"/>
    <w:rsid w:val="00B00D99"/>
    <w:rsid w:val="00B00F9C"/>
    <w:rsid w:val="00B0172A"/>
    <w:rsid w:val="00B018EC"/>
    <w:rsid w:val="00B02E05"/>
    <w:rsid w:val="00B03380"/>
    <w:rsid w:val="00B034FC"/>
    <w:rsid w:val="00B0419D"/>
    <w:rsid w:val="00B04543"/>
    <w:rsid w:val="00B048C0"/>
    <w:rsid w:val="00B04F2F"/>
    <w:rsid w:val="00B0504D"/>
    <w:rsid w:val="00B0558A"/>
    <w:rsid w:val="00B0618A"/>
    <w:rsid w:val="00B065A5"/>
    <w:rsid w:val="00B067D8"/>
    <w:rsid w:val="00B06A94"/>
    <w:rsid w:val="00B077C9"/>
    <w:rsid w:val="00B1032E"/>
    <w:rsid w:val="00B10E79"/>
    <w:rsid w:val="00B129A1"/>
    <w:rsid w:val="00B12D02"/>
    <w:rsid w:val="00B12DD9"/>
    <w:rsid w:val="00B13028"/>
    <w:rsid w:val="00B13468"/>
    <w:rsid w:val="00B14ADF"/>
    <w:rsid w:val="00B15493"/>
    <w:rsid w:val="00B168F1"/>
    <w:rsid w:val="00B170FE"/>
    <w:rsid w:val="00B171C2"/>
    <w:rsid w:val="00B1767A"/>
    <w:rsid w:val="00B17F42"/>
    <w:rsid w:val="00B20165"/>
    <w:rsid w:val="00B2036F"/>
    <w:rsid w:val="00B21633"/>
    <w:rsid w:val="00B21DA1"/>
    <w:rsid w:val="00B21F24"/>
    <w:rsid w:val="00B22665"/>
    <w:rsid w:val="00B22906"/>
    <w:rsid w:val="00B2293B"/>
    <w:rsid w:val="00B229CA"/>
    <w:rsid w:val="00B23265"/>
    <w:rsid w:val="00B235B0"/>
    <w:rsid w:val="00B24429"/>
    <w:rsid w:val="00B249A9"/>
    <w:rsid w:val="00B24A70"/>
    <w:rsid w:val="00B24C43"/>
    <w:rsid w:val="00B24D07"/>
    <w:rsid w:val="00B2536F"/>
    <w:rsid w:val="00B25823"/>
    <w:rsid w:val="00B25BFF"/>
    <w:rsid w:val="00B262A0"/>
    <w:rsid w:val="00B2775C"/>
    <w:rsid w:val="00B27AF5"/>
    <w:rsid w:val="00B306BD"/>
    <w:rsid w:val="00B30A93"/>
    <w:rsid w:val="00B30BA7"/>
    <w:rsid w:val="00B3246D"/>
    <w:rsid w:val="00B3315F"/>
    <w:rsid w:val="00B334C6"/>
    <w:rsid w:val="00B341E7"/>
    <w:rsid w:val="00B345F9"/>
    <w:rsid w:val="00B35182"/>
    <w:rsid w:val="00B36D83"/>
    <w:rsid w:val="00B37849"/>
    <w:rsid w:val="00B40116"/>
    <w:rsid w:val="00B40933"/>
    <w:rsid w:val="00B41F34"/>
    <w:rsid w:val="00B42A7B"/>
    <w:rsid w:val="00B42D71"/>
    <w:rsid w:val="00B42F64"/>
    <w:rsid w:val="00B4353D"/>
    <w:rsid w:val="00B43A1A"/>
    <w:rsid w:val="00B43F15"/>
    <w:rsid w:val="00B44BB1"/>
    <w:rsid w:val="00B450C6"/>
    <w:rsid w:val="00B4568E"/>
    <w:rsid w:val="00B45C65"/>
    <w:rsid w:val="00B4672E"/>
    <w:rsid w:val="00B470D9"/>
    <w:rsid w:val="00B4768C"/>
    <w:rsid w:val="00B50D90"/>
    <w:rsid w:val="00B51212"/>
    <w:rsid w:val="00B525D9"/>
    <w:rsid w:val="00B527AB"/>
    <w:rsid w:val="00B52BC7"/>
    <w:rsid w:val="00B53212"/>
    <w:rsid w:val="00B53773"/>
    <w:rsid w:val="00B53C60"/>
    <w:rsid w:val="00B53DFD"/>
    <w:rsid w:val="00B5412F"/>
    <w:rsid w:val="00B54287"/>
    <w:rsid w:val="00B55042"/>
    <w:rsid w:val="00B55046"/>
    <w:rsid w:val="00B5521A"/>
    <w:rsid w:val="00B55AA4"/>
    <w:rsid w:val="00B55BC6"/>
    <w:rsid w:val="00B55EC3"/>
    <w:rsid w:val="00B56A93"/>
    <w:rsid w:val="00B5711F"/>
    <w:rsid w:val="00B5760C"/>
    <w:rsid w:val="00B57F2C"/>
    <w:rsid w:val="00B61F2E"/>
    <w:rsid w:val="00B64920"/>
    <w:rsid w:val="00B65064"/>
    <w:rsid w:val="00B65B2C"/>
    <w:rsid w:val="00B671AF"/>
    <w:rsid w:val="00B67593"/>
    <w:rsid w:val="00B677D6"/>
    <w:rsid w:val="00B679F9"/>
    <w:rsid w:val="00B70073"/>
    <w:rsid w:val="00B70D08"/>
    <w:rsid w:val="00B713B9"/>
    <w:rsid w:val="00B71455"/>
    <w:rsid w:val="00B720EE"/>
    <w:rsid w:val="00B726EA"/>
    <w:rsid w:val="00B72900"/>
    <w:rsid w:val="00B72AC6"/>
    <w:rsid w:val="00B72F01"/>
    <w:rsid w:val="00B73171"/>
    <w:rsid w:val="00B7377A"/>
    <w:rsid w:val="00B7556B"/>
    <w:rsid w:val="00B75B5C"/>
    <w:rsid w:val="00B7683E"/>
    <w:rsid w:val="00B7719B"/>
    <w:rsid w:val="00B77AFE"/>
    <w:rsid w:val="00B77E51"/>
    <w:rsid w:val="00B805F4"/>
    <w:rsid w:val="00B80DA8"/>
    <w:rsid w:val="00B8176A"/>
    <w:rsid w:val="00B81F18"/>
    <w:rsid w:val="00B8284B"/>
    <w:rsid w:val="00B82C6C"/>
    <w:rsid w:val="00B82E1B"/>
    <w:rsid w:val="00B83C5E"/>
    <w:rsid w:val="00B840CD"/>
    <w:rsid w:val="00B84FE3"/>
    <w:rsid w:val="00B853D3"/>
    <w:rsid w:val="00B855F8"/>
    <w:rsid w:val="00B8613F"/>
    <w:rsid w:val="00B874C3"/>
    <w:rsid w:val="00B87645"/>
    <w:rsid w:val="00B8797B"/>
    <w:rsid w:val="00B87E3D"/>
    <w:rsid w:val="00B90AE5"/>
    <w:rsid w:val="00B90DB8"/>
    <w:rsid w:val="00B912F9"/>
    <w:rsid w:val="00B91397"/>
    <w:rsid w:val="00B91449"/>
    <w:rsid w:val="00B91591"/>
    <w:rsid w:val="00B91D97"/>
    <w:rsid w:val="00B92405"/>
    <w:rsid w:val="00B924AE"/>
    <w:rsid w:val="00B9329C"/>
    <w:rsid w:val="00B932E4"/>
    <w:rsid w:val="00B934CB"/>
    <w:rsid w:val="00B938CF"/>
    <w:rsid w:val="00B93DD4"/>
    <w:rsid w:val="00B94255"/>
    <w:rsid w:val="00B94754"/>
    <w:rsid w:val="00B94817"/>
    <w:rsid w:val="00B948D4"/>
    <w:rsid w:val="00B94D63"/>
    <w:rsid w:val="00B95571"/>
    <w:rsid w:val="00B965E4"/>
    <w:rsid w:val="00B96EF4"/>
    <w:rsid w:val="00B9704E"/>
    <w:rsid w:val="00B97065"/>
    <w:rsid w:val="00B97094"/>
    <w:rsid w:val="00B97236"/>
    <w:rsid w:val="00B97B66"/>
    <w:rsid w:val="00BA00CD"/>
    <w:rsid w:val="00BA070B"/>
    <w:rsid w:val="00BA0994"/>
    <w:rsid w:val="00BA1609"/>
    <w:rsid w:val="00BA2BBD"/>
    <w:rsid w:val="00BA34E8"/>
    <w:rsid w:val="00BA3D66"/>
    <w:rsid w:val="00BA444C"/>
    <w:rsid w:val="00BA573E"/>
    <w:rsid w:val="00BA643B"/>
    <w:rsid w:val="00BA64C6"/>
    <w:rsid w:val="00BA6F2B"/>
    <w:rsid w:val="00BA7997"/>
    <w:rsid w:val="00BB07F1"/>
    <w:rsid w:val="00BB0850"/>
    <w:rsid w:val="00BB10DF"/>
    <w:rsid w:val="00BB12B8"/>
    <w:rsid w:val="00BB16D5"/>
    <w:rsid w:val="00BB1B4A"/>
    <w:rsid w:val="00BB2D5E"/>
    <w:rsid w:val="00BB30AF"/>
    <w:rsid w:val="00BB3D47"/>
    <w:rsid w:val="00BB4C85"/>
    <w:rsid w:val="00BB58C7"/>
    <w:rsid w:val="00BB5B04"/>
    <w:rsid w:val="00BB5D15"/>
    <w:rsid w:val="00BB623C"/>
    <w:rsid w:val="00BB6780"/>
    <w:rsid w:val="00BB6B07"/>
    <w:rsid w:val="00BB72C3"/>
    <w:rsid w:val="00BB7611"/>
    <w:rsid w:val="00BC04B5"/>
    <w:rsid w:val="00BC17E4"/>
    <w:rsid w:val="00BC238F"/>
    <w:rsid w:val="00BC260D"/>
    <w:rsid w:val="00BC2ACB"/>
    <w:rsid w:val="00BC332D"/>
    <w:rsid w:val="00BC4748"/>
    <w:rsid w:val="00BC5CF7"/>
    <w:rsid w:val="00BC5EFE"/>
    <w:rsid w:val="00BC5FDB"/>
    <w:rsid w:val="00BC752A"/>
    <w:rsid w:val="00BC7FF0"/>
    <w:rsid w:val="00BD0EDB"/>
    <w:rsid w:val="00BD125B"/>
    <w:rsid w:val="00BD1FE3"/>
    <w:rsid w:val="00BD2189"/>
    <w:rsid w:val="00BD2255"/>
    <w:rsid w:val="00BD249A"/>
    <w:rsid w:val="00BD24F6"/>
    <w:rsid w:val="00BD263B"/>
    <w:rsid w:val="00BD28F2"/>
    <w:rsid w:val="00BD32CB"/>
    <w:rsid w:val="00BD4CDB"/>
    <w:rsid w:val="00BD5DD8"/>
    <w:rsid w:val="00BD5E97"/>
    <w:rsid w:val="00BD684E"/>
    <w:rsid w:val="00BD6E99"/>
    <w:rsid w:val="00BD70CC"/>
    <w:rsid w:val="00BD7C50"/>
    <w:rsid w:val="00BD7E75"/>
    <w:rsid w:val="00BD7F0A"/>
    <w:rsid w:val="00BE21CC"/>
    <w:rsid w:val="00BE2352"/>
    <w:rsid w:val="00BE23EC"/>
    <w:rsid w:val="00BE29C6"/>
    <w:rsid w:val="00BE2BC0"/>
    <w:rsid w:val="00BE337D"/>
    <w:rsid w:val="00BE39D5"/>
    <w:rsid w:val="00BE5259"/>
    <w:rsid w:val="00BE5531"/>
    <w:rsid w:val="00BE5677"/>
    <w:rsid w:val="00BE5DF7"/>
    <w:rsid w:val="00BE6C45"/>
    <w:rsid w:val="00BE75DA"/>
    <w:rsid w:val="00BF0257"/>
    <w:rsid w:val="00BF155D"/>
    <w:rsid w:val="00BF1B45"/>
    <w:rsid w:val="00BF20D4"/>
    <w:rsid w:val="00BF22CB"/>
    <w:rsid w:val="00BF252B"/>
    <w:rsid w:val="00BF2A74"/>
    <w:rsid w:val="00BF2D3C"/>
    <w:rsid w:val="00BF3152"/>
    <w:rsid w:val="00BF379B"/>
    <w:rsid w:val="00BF5705"/>
    <w:rsid w:val="00BF5873"/>
    <w:rsid w:val="00BF5A9A"/>
    <w:rsid w:val="00BF6490"/>
    <w:rsid w:val="00BF728E"/>
    <w:rsid w:val="00BF73A4"/>
    <w:rsid w:val="00BF75A8"/>
    <w:rsid w:val="00C008EC"/>
    <w:rsid w:val="00C00BE2"/>
    <w:rsid w:val="00C00C36"/>
    <w:rsid w:val="00C010F4"/>
    <w:rsid w:val="00C01B20"/>
    <w:rsid w:val="00C0201A"/>
    <w:rsid w:val="00C02685"/>
    <w:rsid w:val="00C03105"/>
    <w:rsid w:val="00C04BE3"/>
    <w:rsid w:val="00C04CD9"/>
    <w:rsid w:val="00C05AA7"/>
    <w:rsid w:val="00C0633C"/>
    <w:rsid w:val="00C1014F"/>
    <w:rsid w:val="00C109CE"/>
    <w:rsid w:val="00C11014"/>
    <w:rsid w:val="00C11201"/>
    <w:rsid w:val="00C11AD7"/>
    <w:rsid w:val="00C11E58"/>
    <w:rsid w:val="00C12093"/>
    <w:rsid w:val="00C12315"/>
    <w:rsid w:val="00C126B7"/>
    <w:rsid w:val="00C12A72"/>
    <w:rsid w:val="00C12B63"/>
    <w:rsid w:val="00C12DB5"/>
    <w:rsid w:val="00C12DD5"/>
    <w:rsid w:val="00C13856"/>
    <w:rsid w:val="00C1589E"/>
    <w:rsid w:val="00C16048"/>
    <w:rsid w:val="00C16272"/>
    <w:rsid w:val="00C1684D"/>
    <w:rsid w:val="00C1725D"/>
    <w:rsid w:val="00C174C4"/>
    <w:rsid w:val="00C1763C"/>
    <w:rsid w:val="00C206D4"/>
    <w:rsid w:val="00C20785"/>
    <w:rsid w:val="00C21A58"/>
    <w:rsid w:val="00C23027"/>
    <w:rsid w:val="00C23122"/>
    <w:rsid w:val="00C236A7"/>
    <w:rsid w:val="00C23B6F"/>
    <w:rsid w:val="00C242A1"/>
    <w:rsid w:val="00C25143"/>
    <w:rsid w:val="00C25359"/>
    <w:rsid w:val="00C255B8"/>
    <w:rsid w:val="00C25943"/>
    <w:rsid w:val="00C25C54"/>
    <w:rsid w:val="00C26C0F"/>
    <w:rsid w:val="00C26CD1"/>
    <w:rsid w:val="00C26F2D"/>
    <w:rsid w:val="00C321EC"/>
    <w:rsid w:val="00C3263E"/>
    <w:rsid w:val="00C339F5"/>
    <w:rsid w:val="00C33A7B"/>
    <w:rsid w:val="00C345D1"/>
    <w:rsid w:val="00C349F6"/>
    <w:rsid w:val="00C34E43"/>
    <w:rsid w:val="00C3502F"/>
    <w:rsid w:val="00C351E2"/>
    <w:rsid w:val="00C361B9"/>
    <w:rsid w:val="00C36CEA"/>
    <w:rsid w:val="00C37332"/>
    <w:rsid w:val="00C4059E"/>
    <w:rsid w:val="00C40710"/>
    <w:rsid w:val="00C4134D"/>
    <w:rsid w:val="00C41794"/>
    <w:rsid w:val="00C41E81"/>
    <w:rsid w:val="00C42C47"/>
    <w:rsid w:val="00C431A0"/>
    <w:rsid w:val="00C436FA"/>
    <w:rsid w:val="00C440D8"/>
    <w:rsid w:val="00C442DE"/>
    <w:rsid w:val="00C44ECA"/>
    <w:rsid w:val="00C44FDF"/>
    <w:rsid w:val="00C45161"/>
    <w:rsid w:val="00C46ADC"/>
    <w:rsid w:val="00C46E72"/>
    <w:rsid w:val="00C47C46"/>
    <w:rsid w:val="00C501C0"/>
    <w:rsid w:val="00C50CC5"/>
    <w:rsid w:val="00C50E47"/>
    <w:rsid w:val="00C50FF9"/>
    <w:rsid w:val="00C51AA9"/>
    <w:rsid w:val="00C52806"/>
    <w:rsid w:val="00C529DA"/>
    <w:rsid w:val="00C533B8"/>
    <w:rsid w:val="00C53D47"/>
    <w:rsid w:val="00C53F49"/>
    <w:rsid w:val="00C542E6"/>
    <w:rsid w:val="00C55799"/>
    <w:rsid w:val="00C56BCB"/>
    <w:rsid w:val="00C600B9"/>
    <w:rsid w:val="00C60589"/>
    <w:rsid w:val="00C606B2"/>
    <w:rsid w:val="00C617E2"/>
    <w:rsid w:val="00C62419"/>
    <w:rsid w:val="00C62F35"/>
    <w:rsid w:val="00C634F5"/>
    <w:rsid w:val="00C6355B"/>
    <w:rsid w:val="00C6357B"/>
    <w:rsid w:val="00C645F3"/>
    <w:rsid w:val="00C64642"/>
    <w:rsid w:val="00C647A6"/>
    <w:rsid w:val="00C64B22"/>
    <w:rsid w:val="00C66D70"/>
    <w:rsid w:val="00C6791F"/>
    <w:rsid w:val="00C70884"/>
    <w:rsid w:val="00C71039"/>
    <w:rsid w:val="00C7162F"/>
    <w:rsid w:val="00C717E4"/>
    <w:rsid w:val="00C71DF2"/>
    <w:rsid w:val="00C7244C"/>
    <w:rsid w:val="00C7305D"/>
    <w:rsid w:val="00C73E23"/>
    <w:rsid w:val="00C7460C"/>
    <w:rsid w:val="00C74F00"/>
    <w:rsid w:val="00C7530E"/>
    <w:rsid w:val="00C756FE"/>
    <w:rsid w:val="00C757E8"/>
    <w:rsid w:val="00C75998"/>
    <w:rsid w:val="00C75AE4"/>
    <w:rsid w:val="00C75E82"/>
    <w:rsid w:val="00C76261"/>
    <w:rsid w:val="00C77667"/>
    <w:rsid w:val="00C77ED4"/>
    <w:rsid w:val="00C8055E"/>
    <w:rsid w:val="00C808F8"/>
    <w:rsid w:val="00C81112"/>
    <w:rsid w:val="00C82EFF"/>
    <w:rsid w:val="00C8365E"/>
    <w:rsid w:val="00C84052"/>
    <w:rsid w:val="00C845A0"/>
    <w:rsid w:val="00C85012"/>
    <w:rsid w:val="00C86FD1"/>
    <w:rsid w:val="00C87283"/>
    <w:rsid w:val="00C87EE7"/>
    <w:rsid w:val="00C9027D"/>
    <w:rsid w:val="00C90723"/>
    <w:rsid w:val="00C90860"/>
    <w:rsid w:val="00C917F2"/>
    <w:rsid w:val="00C9251F"/>
    <w:rsid w:val="00C92C35"/>
    <w:rsid w:val="00C93E5B"/>
    <w:rsid w:val="00C94545"/>
    <w:rsid w:val="00C94940"/>
    <w:rsid w:val="00C95653"/>
    <w:rsid w:val="00C956DB"/>
    <w:rsid w:val="00C95E19"/>
    <w:rsid w:val="00C96506"/>
    <w:rsid w:val="00CA0202"/>
    <w:rsid w:val="00CA1099"/>
    <w:rsid w:val="00CA1505"/>
    <w:rsid w:val="00CA1C22"/>
    <w:rsid w:val="00CA2FB4"/>
    <w:rsid w:val="00CA3837"/>
    <w:rsid w:val="00CA3AB1"/>
    <w:rsid w:val="00CA4521"/>
    <w:rsid w:val="00CA4583"/>
    <w:rsid w:val="00CA4E7F"/>
    <w:rsid w:val="00CA5922"/>
    <w:rsid w:val="00CA5FAA"/>
    <w:rsid w:val="00CA7638"/>
    <w:rsid w:val="00CA7925"/>
    <w:rsid w:val="00CB06C3"/>
    <w:rsid w:val="00CB0994"/>
    <w:rsid w:val="00CB0B34"/>
    <w:rsid w:val="00CB17D1"/>
    <w:rsid w:val="00CB1871"/>
    <w:rsid w:val="00CB1AB2"/>
    <w:rsid w:val="00CB2D3B"/>
    <w:rsid w:val="00CB310E"/>
    <w:rsid w:val="00CB324A"/>
    <w:rsid w:val="00CB3EB7"/>
    <w:rsid w:val="00CB3EC6"/>
    <w:rsid w:val="00CB4031"/>
    <w:rsid w:val="00CB46E2"/>
    <w:rsid w:val="00CB479A"/>
    <w:rsid w:val="00CB5CCD"/>
    <w:rsid w:val="00CB61AA"/>
    <w:rsid w:val="00CB73A2"/>
    <w:rsid w:val="00CB7EFB"/>
    <w:rsid w:val="00CC0671"/>
    <w:rsid w:val="00CC1F48"/>
    <w:rsid w:val="00CC26DD"/>
    <w:rsid w:val="00CC2D4C"/>
    <w:rsid w:val="00CC378E"/>
    <w:rsid w:val="00CC3B65"/>
    <w:rsid w:val="00CC3CF5"/>
    <w:rsid w:val="00CC45DC"/>
    <w:rsid w:val="00CC4F73"/>
    <w:rsid w:val="00CC5C02"/>
    <w:rsid w:val="00CC5E80"/>
    <w:rsid w:val="00CC6C5D"/>
    <w:rsid w:val="00CC7EB2"/>
    <w:rsid w:val="00CD08A9"/>
    <w:rsid w:val="00CD0DC5"/>
    <w:rsid w:val="00CD1751"/>
    <w:rsid w:val="00CD21DB"/>
    <w:rsid w:val="00CD21EB"/>
    <w:rsid w:val="00CD2D40"/>
    <w:rsid w:val="00CD31F6"/>
    <w:rsid w:val="00CD3E2C"/>
    <w:rsid w:val="00CD432D"/>
    <w:rsid w:val="00CD4580"/>
    <w:rsid w:val="00CD46D0"/>
    <w:rsid w:val="00CD4C90"/>
    <w:rsid w:val="00CD530E"/>
    <w:rsid w:val="00CD546E"/>
    <w:rsid w:val="00CD5554"/>
    <w:rsid w:val="00CD5CF3"/>
    <w:rsid w:val="00CD6082"/>
    <w:rsid w:val="00CD73D7"/>
    <w:rsid w:val="00CD7FA9"/>
    <w:rsid w:val="00CE00CD"/>
    <w:rsid w:val="00CE0802"/>
    <w:rsid w:val="00CE0DB1"/>
    <w:rsid w:val="00CE0E70"/>
    <w:rsid w:val="00CE134B"/>
    <w:rsid w:val="00CE152F"/>
    <w:rsid w:val="00CE28E4"/>
    <w:rsid w:val="00CE47D1"/>
    <w:rsid w:val="00CE533E"/>
    <w:rsid w:val="00CE5B22"/>
    <w:rsid w:val="00CE5FBE"/>
    <w:rsid w:val="00CE6136"/>
    <w:rsid w:val="00CE63FE"/>
    <w:rsid w:val="00CE6AD8"/>
    <w:rsid w:val="00CE74C1"/>
    <w:rsid w:val="00CE776D"/>
    <w:rsid w:val="00CE78E0"/>
    <w:rsid w:val="00CF0FAD"/>
    <w:rsid w:val="00CF157C"/>
    <w:rsid w:val="00CF1583"/>
    <w:rsid w:val="00CF18CD"/>
    <w:rsid w:val="00CF1DB9"/>
    <w:rsid w:val="00CF3D73"/>
    <w:rsid w:val="00CF3E81"/>
    <w:rsid w:val="00CF42CF"/>
    <w:rsid w:val="00CF60D8"/>
    <w:rsid w:val="00CF7519"/>
    <w:rsid w:val="00CF75C6"/>
    <w:rsid w:val="00D00513"/>
    <w:rsid w:val="00D00F09"/>
    <w:rsid w:val="00D0107F"/>
    <w:rsid w:val="00D01272"/>
    <w:rsid w:val="00D01849"/>
    <w:rsid w:val="00D01C5C"/>
    <w:rsid w:val="00D021D3"/>
    <w:rsid w:val="00D02685"/>
    <w:rsid w:val="00D02D85"/>
    <w:rsid w:val="00D03386"/>
    <w:rsid w:val="00D04564"/>
    <w:rsid w:val="00D04583"/>
    <w:rsid w:val="00D047DC"/>
    <w:rsid w:val="00D05540"/>
    <w:rsid w:val="00D05E6F"/>
    <w:rsid w:val="00D064D9"/>
    <w:rsid w:val="00D0650E"/>
    <w:rsid w:val="00D0696E"/>
    <w:rsid w:val="00D06BBB"/>
    <w:rsid w:val="00D06C55"/>
    <w:rsid w:val="00D07028"/>
    <w:rsid w:val="00D07075"/>
    <w:rsid w:val="00D07517"/>
    <w:rsid w:val="00D0776C"/>
    <w:rsid w:val="00D10005"/>
    <w:rsid w:val="00D10ECC"/>
    <w:rsid w:val="00D110AD"/>
    <w:rsid w:val="00D114AF"/>
    <w:rsid w:val="00D12237"/>
    <w:rsid w:val="00D12585"/>
    <w:rsid w:val="00D12753"/>
    <w:rsid w:val="00D12FC4"/>
    <w:rsid w:val="00D12FC7"/>
    <w:rsid w:val="00D130E7"/>
    <w:rsid w:val="00D13781"/>
    <w:rsid w:val="00D15F89"/>
    <w:rsid w:val="00D168C7"/>
    <w:rsid w:val="00D179E4"/>
    <w:rsid w:val="00D205BE"/>
    <w:rsid w:val="00D20C55"/>
    <w:rsid w:val="00D219B5"/>
    <w:rsid w:val="00D21F30"/>
    <w:rsid w:val="00D22164"/>
    <w:rsid w:val="00D23873"/>
    <w:rsid w:val="00D23E09"/>
    <w:rsid w:val="00D24180"/>
    <w:rsid w:val="00D248B0"/>
    <w:rsid w:val="00D25149"/>
    <w:rsid w:val="00D255E6"/>
    <w:rsid w:val="00D25908"/>
    <w:rsid w:val="00D26855"/>
    <w:rsid w:val="00D26A4B"/>
    <w:rsid w:val="00D27077"/>
    <w:rsid w:val="00D2747D"/>
    <w:rsid w:val="00D27B1E"/>
    <w:rsid w:val="00D27DB2"/>
    <w:rsid w:val="00D31AF6"/>
    <w:rsid w:val="00D31BED"/>
    <w:rsid w:val="00D322ED"/>
    <w:rsid w:val="00D325B0"/>
    <w:rsid w:val="00D33813"/>
    <w:rsid w:val="00D33AD3"/>
    <w:rsid w:val="00D33ADC"/>
    <w:rsid w:val="00D33D98"/>
    <w:rsid w:val="00D33E04"/>
    <w:rsid w:val="00D343CC"/>
    <w:rsid w:val="00D34B0E"/>
    <w:rsid w:val="00D34D6B"/>
    <w:rsid w:val="00D34F26"/>
    <w:rsid w:val="00D35032"/>
    <w:rsid w:val="00D357D8"/>
    <w:rsid w:val="00D364F4"/>
    <w:rsid w:val="00D36A35"/>
    <w:rsid w:val="00D3733E"/>
    <w:rsid w:val="00D37942"/>
    <w:rsid w:val="00D37AC6"/>
    <w:rsid w:val="00D40356"/>
    <w:rsid w:val="00D420B4"/>
    <w:rsid w:val="00D429A0"/>
    <w:rsid w:val="00D42A26"/>
    <w:rsid w:val="00D43656"/>
    <w:rsid w:val="00D43D7C"/>
    <w:rsid w:val="00D442FF"/>
    <w:rsid w:val="00D44359"/>
    <w:rsid w:val="00D4505D"/>
    <w:rsid w:val="00D471FA"/>
    <w:rsid w:val="00D47D14"/>
    <w:rsid w:val="00D47D26"/>
    <w:rsid w:val="00D509A1"/>
    <w:rsid w:val="00D50A2B"/>
    <w:rsid w:val="00D5145B"/>
    <w:rsid w:val="00D517FC"/>
    <w:rsid w:val="00D51974"/>
    <w:rsid w:val="00D521A6"/>
    <w:rsid w:val="00D52C20"/>
    <w:rsid w:val="00D54D8D"/>
    <w:rsid w:val="00D55BD9"/>
    <w:rsid w:val="00D56456"/>
    <w:rsid w:val="00D56876"/>
    <w:rsid w:val="00D57142"/>
    <w:rsid w:val="00D579B5"/>
    <w:rsid w:val="00D600D0"/>
    <w:rsid w:val="00D60413"/>
    <w:rsid w:val="00D60C9A"/>
    <w:rsid w:val="00D6146A"/>
    <w:rsid w:val="00D615F6"/>
    <w:rsid w:val="00D62826"/>
    <w:rsid w:val="00D62E6B"/>
    <w:rsid w:val="00D633AF"/>
    <w:rsid w:val="00D638B6"/>
    <w:rsid w:val="00D644F8"/>
    <w:rsid w:val="00D64836"/>
    <w:rsid w:val="00D65FF2"/>
    <w:rsid w:val="00D666D8"/>
    <w:rsid w:val="00D66FE7"/>
    <w:rsid w:val="00D67C77"/>
    <w:rsid w:val="00D700EB"/>
    <w:rsid w:val="00D70448"/>
    <w:rsid w:val="00D70458"/>
    <w:rsid w:val="00D70800"/>
    <w:rsid w:val="00D70EF1"/>
    <w:rsid w:val="00D70FE8"/>
    <w:rsid w:val="00D71208"/>
    <w:rsid w:val="00D717D5"/>
    <w:rsid w:val="00D71F53"/>
    <w:rsid w:val="00D7236B"/>
    <w:rsid w:val="00D725E0"/>
    <w:rsid w:val="00D729D1"/>
    <w:rsid w:val="00D729E2"/>
    <w:rsid w:val="00D73820"/>
    <w:rsid w:val="00D739CB"/>
    <w:rsid w:val="00D7408E"/>
    <w:rsid w:val="00D7431E"/>
    <w:rsid w:val="00D75455"/>
    <w:rsid w:val="00D7594E"/>
    <w:rsid w:val="00D75F65"/>
    <w:rsid w:val="00D76134"/>
    <w:rsid w:val="00D762EB"/>
    <w:rsid w:val="00D77473"/>
    <w:rsid w:val="00D7758D"/>
    <w:rsid w:val="00D77F53"/>
    <w:rsid w:val="00D80619"/>
    <w:rsid w:val="00D80A8E"/>
    <w:rsid w:val="00D817AB"/>
    <w:rsid w:val="00D81901"/>
    <w:rsid w:val="00D81E2D"/>
    <w:rsid w:val="00D82302"/>
    <w:rsid w:val="00D82AD9"/>
    <w:rsid w:val="00D82D77"/>
    <w:rsid w:val="00D8379E"/>
    <w:rsid w:val="00D8388F"/>
    <w:rsid w:val="00D83985"/>
    <w:rsid w:val="00D83DD1"/>
    <w:rsid w:val="00D8462B"/>
    <w:rsid w:val="00D84812"/>
    <w:rsid w:val="00D84D6A"/>
    <w:rsid w:val="00D854B8"/>
    <w:rsid w:val="00D85BA4"/>
    <w:rsid w:val="00D869C2"/>
    <w:rsid w:val="00D86D5F"/>
    <w:rsid w:val="00D86DAF"/>
    <w:rsid w:val="00D90B1B"/>
    <w:rsid w:val="00D90B47"/>
    <w:rsid w:val="00D91240"/>
    <w:rsid w:val="00D91F7B"/>
    <w:rsid w:val="00D91FCD"/>
    <w:rsid w:val="00D92441"/>
    <w:rsid w:val="00D924C1"/>
    <w:rsid w:val="00D92761"/>
    <w:rsid w:val="00D931F1"/>
    <w:rsid w:val="00D9358E"/>
    <w:rsid w:val="00D95360"/>
    <w:rsid w:val="00D95F9E"/>
    <w:rsid w:val="00D964D9"/>
    <w:rsid w:val="00D968B8"/>
    <w:rsid w:val="00D979B5"/>
    <w:rsid w:val="00DA03F5"/>
    <w:rsid w:val="00DA044E"/>
    <w:rsid w:val="00DA097F"/>
    <w:rsid w:val="00DA11C2"/>
    <w:rsid w:val="00DA1686"/>
    <w:rsid w:val="00DA1D0C"/>
    <w:rsid w:val="00DA1D82"/>
    <w:rsid w:val="00DA233E"/>
    <w:rsid w:val="00DA23C9"/>
    <w:rsid w:val="00DA2797"/>
    <w:rsid w:val="00DA2A27"/>
    <w:rsid w:val="00DA3855"/>
    <w:rsid w:val="00DA4096"/>
    <w:rsid w:val="00DA4628"/>
    <w:rsid w:val="00DA649E"/>
    <w:rsid w:val="00DA7B28"/>
    <w:rsid w:val="00DB08B4"/>
    <w:rsid w:val="00DB08F5"/>
    <w:rsid w:val="00DB1046"/>
    <w:rsid w:val="00DB1B11"/>
    <w:rsid w:val="00DB1DE4"/>
    <w:rsid w:val="00DB23F0"/>
    <w:rsid w:val="00DB270F"/>
    <w:rsid w:val="00DB2D1A"/>
    <w:rsid w:val="00DB40DE"/>
    <w:rsid w:val="00DB4452"/>
    <w:rsid w:val="00DB4DFC"/>
    <w:rsid w:val="00DB5F45"/>
    <w:rsid w:val="00DB647B"/>
    <w:rsid w:val="00DB709F"/>
    <w:rsid w:val="00DB720B"/>
    <w:rsid w:val="00DC05E2"/>
    <w:rsid w:val="00DC0624"/>
    <w:rsid w:val="00DC07EB"/>
    <w:rsid w:val="00DC1B59"/>
    <w:rsid w:val="00DC1BC6"/>
    <w:rsid w:val="00DC1D81"/>
    <w:rsid w:val="00DC1EE6"/>
    <w:rsid w:val="00DC21F0"/>
    <w:rsid w:val="00DC230C"/>
    <w:rsid w:val="00DC285D"/>
    <w:rsid w:val="00DC2D0D"/>
    <w:rsid w:val="00DC2EF5"/>
    <w:rsid w:val="00DC3255"/>
    <w:rsid w:val="00DC4BAE"/>
    <w:rsid w:val="00DC4C45"/>
    <w:rsid w:val="00DC5886"/>
    <w:rsid w:val="00DC5AB0"/>
    <w:rsid w:val="00DC763C"/>
    <w:rsid w:val="00DC79E0"/>
    <w:rsid w:val="00DC7A4D"/>
    <w:rsid w:val="00DD0C8A"/>
    <w:rsid w:val="00DD0CA1"/>
    <w:rsid w:val="00DD1900"/>
    <w:rsid w:val="00DD2E3B"/>
    <w:rsid w:val="00DD4021"/>
    <w:rsid w:val="00DD44A8"/>
    <w:rsid w:val="00DD4956"/>
    <w:rsid w:val="00DD58F3"/>
    <w:rsid w:val="00DD5ADB"/>
    <w:rsid w:val="00DD634A"/>
    <w:rsid w:val="00DD675D"/>
    <w:rsid w:val="00DD7C5B"/>
    <w:rsid w:val="00DE03AE"/>
    <w:rsid w:val="00DE0A28"/>
    <w:rsid w:val="00DE0B5B"/>
    <w:rsid w:val="00DE0E83"/>
    <w:rsid w:val="00DE170A"/>
    <w:rsid w:val="00DE18CD"/>
    <w:rsid w:val="00DE1E44"/>
    <w:rsid w:val="00DE2182"/>
    <w:rsid w:val="00DE2C4A"/>
    <w:rsid w:val="00DE337D"/>
    <w:rsid w:val="00DE3BA1"/>
    <w:rsid w:val="00DE3BED"/>
    <w:rsid w:val="00DE3CD1"/>
    <w:rsid w:val="00DE3FE8"/>
    <w:rsid w:val="00DE547D"/>
    <w:rsid w:val="00DE6573"/>
    <w:rsid w:val="00DE6AAC"/>
    <w:rsid w:val="00DE6E6E"/>
    <w:rsid w:val="00DE7432"/>
    <w:rsid w:val="00DE79D8"/>
    <w:rsid w:val="00DF0141"/>
    <w:rsid w:val="00DF050F"/>
    <w:rsid w:val="00DF0BF5"/>
    <w:rsid w:val="00DF0D39"/>
    <w:rsid w:val="00DF10E9"/>
    <w:rsid w:val="00DF2287"/>
    <w:rsid w:val="00DF2CEB"/>
    <w:rsid w:val="00DF2FEA"/>
    <w:rsid w:val="00DF410F"/>
    <w:rsid w:val="00DF4CD3"/>
    <w:rsid w:val="00DF5313"/>
    <w:rsid w:val="00DF6392"/>
    <w:rsid w:val="00DF6478"/>
    <w:rsid w:val="00DF6E61"/>
    <w:rsid w:val="00DF72E6"/>
    <w:rsid w:val="00DF77F7"/>
    <w:rsid w:val="00DF7C10"/>
    <w:rsid w:val="00E002D3"/>
    <w:rsid w:val="00E0036F"/>
    <w:rsid w:val="00E00747"/>
    <w:rsid w:val="00E00959"/>
    <w:rsid w:val="00E00AB1"/>
    <w:rsid w:val="00E00F11"/>
    <w:rsid w:val="00E0122E"/>
    <w:rsid w:val="00E02479"/>
    <w:rsid w:val="00E02C52"/>
    <w:rsid w:val="00E02F81"/>
    <w:rsid w:val="00E040BB"/>
    <w:rsid w:val="00E042C6"/>
    <w:rsid w:val="00E04B0C"/>
    <w:rsid w:val="00E04E57"/>
    <w:rsid w:val="00E10225"/>
    <w:rsid w:val="00E102BA"/>
    <w:rsid w:val="00E106F2"/>
    <w:rsid w:val="00E11469"/>
    <w:rsid w:val="00E11D42"/>
    <w:rsid w:val="00E124DB"/>
    <w:rsid w:val="00E128EF"/>
    <w:rsid w:val="00E12AE9"/>
    <w:rsid w:val="00E14B2D"/>
    <w:rsid w:val="00E15569"/>
    <w:rsid w:val="00E161A8"/>
    <w:rsid w:val="00E162C8"/>
    <w:rsid w:val="00E16646"/>
    <w:rsid w:val="00E16FF7"/>
    <w:rsid w:val="00E20EF0"/>
    <w:rsid w:val="00E20F42"/>
    <w:rsid w:val="00E2104F"/>
    <w:rsid w:val="00E2148F"/>
    <w:rsid w:val="00E21C28"/>
    <w:rsid w:val="00E21C75"/>
    <w:rsid w:val="00E225E8"/>
    <w:rsid w:val="00E22795"/>
    <w:rsid w:val="00E227F1"/>
    <w:rsid w:val="00E228FB"/>
    <w:rsid w:val="00E22E32"/>
    <w:rsid w:val="00E23268"/>
    <w:rsid w:val="00E23D6F"/>
    <w:rsid w:val="00E25831"/>
    <w:rsid w:val="00E263E1"/>
    <w:rsid w:val="00E269C1"/>
    <w:rsid w:val="00E26DF4"/>
    <w:rsid w:val="00E26F17"/>
    <w:rsid w:val="00E2714B"/>
    <w:rsid w:val="00E27AE6"/>
    <w:rsid w:val="00E27CC1"/>
    <w:rsid w:val="00E30D45"/>
    <w:rsid w:val="00E32187"/>
    <w:rsid w:val="00E322C9"/>
    <w:rsid w:val="00E335C2"/>
    <w:rsid w:val="00E337E8"/>
    <w:rsid w:val="00E349F9"/>
    <w:rsid w:val="00E34B5E"/>
    <w:rsid w:val="00E34F95"/>
    <w:rsid w:val="00E352CC"/>
    <w:rsid w:val="00E356F7"/>
    <w:rsid w:val="00E359E1"/>
    <w:rsid w:val="00E35DC0"/>
    <w:rsid w:val="00E35E49"/>
    <w:rsid w:val="00E3611B"/>
    <w:rsid w:val="00E3711E"/>
    <w:rsid w:val="00E372A6"/>
    <w:rsid w:val="00E37955"/>
    <w:rsid w:val="00E37C3D"/>
    <w:rsid w:val="00E40127"/>
    <w:rsid w:val="00E406F6"/>
    <w:rsid w:val="00E4103B"/>
    <w:rsid w:val="00E41525"/>
    <w:rsid w:val="00E41C33"/>
    <w:rsid w:val="00E43B77"/>
    <w:rsid w:val="00E44DDC"/>
    <w:rsid w:val="00E44EF8"/>
    <w:rsid w:val="00E45680"/>
    <w:rsid w:val="00E45DB8"/>
    <w:rsid w:val="00E467FB"/>
    <w:rsid w:val="00E46DD2"/>
    <w:rsid w:val="00E477F3"/>
    <w:rsid w:val="00E47952"/>
    <w:rsid w:val="00E50756"/>
    <w:rsid w:val="00E51075"/>
    <w:rsid w:val="00E51143"/>
    <w:rsid w:val="00E513AD"/>
    <w:rsid w:val="00E51D45"/>
    <w:rsid w:val="00E53D6B"/>
    <w:rsid w:val="00E53DCF"/>
    <w:rsid w:val="00E53F8C"/>
    <w:rsid w:val="00E5520A"/>
    <w:rsid w:val="00E55F1C"/>
    <w:rsid w:val="00E5670D"/>
    <w:rsid w:val="00E5686F"/>
    <w:rsid w:val="00E57667"/>
    <w:rsid w:val="00E60074"/>
    <w:rsid w:val="00E6037F"/>
    <w:rsid w:val="00E60640"/>
    <w:rsid w:val="00E60C00"/>
    <w:rsid w:val="00E60CE9"/>
    <w:rsid w:val="00E62038"/>
    <w:rsid w:val="00E62C71"/>
    <w:rsid w:val="00E63701"/>
    <w:rsid w:val="00E63BCA"/>
    <w:rsid w:val="00E63D76"/>
    <w:rsid w:val="00E64875"/>
    <w:rsid w:val="00E64B34"/>
    <w:rsid w:val="00E64D79"/>
    <w:rsid w:val="00E64E8C"/>
    <w:rsid w:val="00E65439"/>
    <w:rsid w:val="00E6552C"/>
    <w:rsid w:val="00E66988"/>
    <w:rsid w:val="00E66B79"/>
    <w:rsid w:val="00E66B7E"/>
    <w:rsid w:val="00E672C1"/>
    <w:rsid w:val="00E677C8"/>
    <w:rsid w:val="00E67972"/>
    <w:rsid w:val="00E67CA8"/>
    <w:rsid w:val="00E70691"/>
    <w:rsid w:val="00E708E5"/>
    <w:rsid w:val="00E70B0A"/>
    <w:rsid w:val="00E71243"/>
    <w:rsid w:val="00E7221B"/>
    <w:rsid w:val="00E72F57"/>
    <w:rsid w:val="00E73FE6"/>
    <w:rsid w:val="00E7451E"/>
    <w:rsid w:val="00E754A2"/>
    <w:rsid w:val="00E75917"/>
    <w:rsid w:val="00E75A5C"/>
    <w:rsid w:val="00E75F0C"/>
    <w:rsid w:val="00E75F78"/>
    <w:rsid w:val="00E771E9"/>
    <w:rsid w:val="00E7754C"/>
    <w:rsid w:val="00E775F8"/>
    <w:rsid w:val="00E778D3"/>
    <w:rsid w:val="00E77B9D"/>
    <w:rsid w:val="00E80931"/>
    <w:rsid w:val="00E81B43"/>
    <w:rsid w:val="00E823D5"/>
    <w:rsid w:val="00E824A0"/>
    <w:rsid w:val="00E8323F"/>
    <w:rsid w:val="00E83C7D"/>
    <w:rsid w:val="00E83D19"/>
    <w:rsid w:val="00E83D65"/>
    <w:rsid w:val="00E84886"/>
    <w:rsid w:val="00E84E4D"/>
    <w:rsid w:val="00E84F3B"/>
    <w:rsid w:val="00E85004"/>
    <w:rsid w:val="00E853ED"/>
    <w:rsid w:val="00E8678F"/>
    <w:rsid w:val="00E86AD6"/>
    <w:rsid w:val="00E879A3"/>
    <w:rsid w:val="00E87D0E"/>
    <w:rsid w:val="00E90623"/>
    <w:rsid w:val="00E9063E"/>
    <w:rsid w:val="00E90803"/>
    <w:rsid w:val="00E909A8"/>
    <w:rsid w:val="00E928CD"/>
    <w:rsid w:val="00E94427"/>
    <w:rsid w:val="00E945D8"/>
    <w:rsid w:val="00E96259"/>
    <w:rsid w:val="00E97435"/>
    <w:rsid w:val="00EA02C7"/>
    <w:rsid w:val="00EA0775"/>
    <w:rsid w:val="00EA0A52"/>
    <w:rsid w:val="00EA0BAC"/>
    <w:rsid w:val="00EA1E05"/>
    <w:rsid w:val="00EA2DC9"/>
    <w:rsid w:val="00EA31A6"/>
    <w:rsid w:val="00EA35F8"/>
    <w:rsid w:val="00EA495D"/>
    <w:rsid w:val="00EA4B66"/>
    <w:rsid w:val="00EA5243"/>
    <w:rsid w:val="00EA5EC4"/>
    <w:rsid w:val="00EA6061"/>
    <w:rsid w:val="00EA6ADB"/>
    <w:rsid w:val="00EA7496"/>
    <w:rsid w:val="00EB08AE"/>
    <w:rsid w:val="00EB0F36"/>
    <w:rsid w:val="00EB2316"/>
    <w:rsid w:val="00EB32DA"/>
    <w:rsid w:val="00EB3929"/>
    <w:rsid w:val="00EB44D8"/>
    <w:rsid w:val="00EB45BB"/>
    <w:rsid w:val="00EB49D4"/>
    <w:rsid w:val="00EB5441"/>
    <w:rsid w:val="00EB5C7C"/>
    <w:rsid w:val="00EB650B"/>
    <w:rsid w:val="00EB66D9"/>
    <w:rsid w:val="00EB6B32"/>
    <w:rsid w:val="00EB7003"/>
    <w:rsid w:val="00EB76CA"/>
    <w:rsid w:val="00EB7E4D"/>
    <w:rsid w:val="00EC0BCE"/>
    <w:rsid w:val="00EC1B11"/>
    <w:rsid w:val="00EC1E43"/>
    <w:rsid w:val="00EC2588"/>
    <w:rsid w:val="00EC334D"/>
    <w:rsid w:val="00EC3EB4"/>
    <w:rsid w:val="00EC48D6"/>
    <w:rsid w:val="00EC6B13"/>
    <w:rsid w:val="00EC7461"/>
    <w:rsid w:val="00EC7EBF"/>
    <w:rsid w:val="00ED02BC"/>
    <w:rsid w:val="00ED03E6"/>
    <w:rsid w:val="00ED18D4"/>
    <w:rsid w:val="00ED1DE3"/>
    <w:rsid w:val="00ED26E8"/>
    <w:rsid w:val="00ED302E"/>
    <w:rsid w:val="00ED33FE"/>
    <w:rsid w:val="00ED4389"/>
    <w:rsid w:val="00ED4BFB"/>
    <w:rsid w:val="00ED50BA"/>
    <w:rsid w:val="00ED607D"/>
    <w:rsid w:val="00EE04C1"/>
    <w:rsid w:val="00EE1111"/>
    <w:rsid w:val="00EE120A"/>
    <w:rsid w:val="00EE190D"/>
    <w:rsid w:val="00EE191B"/>
    <w:rsid w:val="00EE2874"/>
    <w:rsid w:val="00EE2BB4"/>
    <w:rsid w:val="00EE2DE6"/>
    <w:rsid w:val="00EE38F3"/>
    <w:rsid w:val="00EE3D64"/>
    <w:rsid w:val="00EE4C3B"/>
    <w:rsid w:val="00EE4FA2"/>
    <w:rsid w:val="00EE636B"/>
    <w:rsid w:val="00EE6BBC"/>
    <w:rsid w:val="00EE6C84"/>
    <w:rsid w:val="00EE6DCC"/>
    <w:rsid w:val="00EE7F41"/>
    <w:rsid w:val="00EF07DD"/>
    <w:rsid w:val="00EF1B56"/>
    <w:rsid w:val="00EF1BBB"/>
    <w:rsid w:val="00EF1E6A"/>
    <w:rsid w:val="00EF2279"/>
    <w:rsid w:val="00EF2D38"/>
    <w:rsid w:val="00EF2DF3"/>
    <w:rsid w:val="00EF3034"/>
    <w:rsid w:val="00EF366C"/>
    <w:rsid w:val="00EF3D14"/>
    <w:rsid w:val="00EF483B"/>
    <w:rsid w:val="00EF48D4"/>
    <w:rsid w:val="00EF4C9C"/>
    <w:rsid w:val="00EF5298"/>
    <w:rsid w:val="00EF536C"/>
    <w:rsid w:val="00EF6A05"/>
    <w:rsid w:val="00EF755F"/>
    <w:rsid w:val="00EF7915"/>
    <w:rsid w:val="00F001B8"/>
    <w:rsid w:val="00F017C9"/>
    <w:rsid w:val="00F019E5"/>
    <w:rsid w:val="00F022BE"/>
    <w:rsid w:val="00F026B4"/>
    <w:rsid w:val="00F035A6"/>
    <w:rsid w:val="00F0369C"/>
    <w:rsid w:val="00F03B0B"/>
    <w:rsid w:val="00F03F5A"/>
    <w:rsid w:val="00F04093"/>
    <w:rsid w:val="00F044AC"/>
    <w:rsid w:val="00F04516"/>
    <w:rsid w:val="00F04D93"/>
    <w:rsid w:val="00F04FED"/>
    <w:rsid w:val="00F0519C"/>
    <w:rsid w:val="00F060B0"/>
    <w:rsid w:val="00F06622"/>
    <w:rsid w:val="00F06ABF"/>
    <w:rsid w:val="00F071F6"/>
    <w:rsid w:val="00F0734B"/>
    <w:rsid w:val="00F07355"/>
    <w:rsid w:val="00F07DED"/>
    <w:rsid w:val="00F107C2"/>
    <w:rsid w:val="00F10FD2"/>
    <w:rsid w:val="00F1143C"/>
    <w:rsid w:val="00F11E3B"/>
    <w:rsid w:val="00F1224D"/>
    <w:rsid w:val="00F12C85"/>
    <w:rsid w:val="00F12E2B"/>
    <w:rsid w:val="00F12E88"/>
    <w:rsid w:val="00F13207"/>
    <w:rsid w:val="00F13804"/>
    <w:rsid w:val="00F13E88"/>
    <w:rsid w:val="00F151C7"/>
    <w:rsid w:val="00F155ED"/>
    <w:rsid w:val="00F15C45"/>
    <w:rsid w:val="00F15E6E"/>
    <w:rsid w:val="00F1625B"/>
    <w:rsid w:val="00F1659A"/>
    <w:rsid w:val="00F165E6"/>
    <w:rsid w:val="00F1674C"/>
    <w:rsid w:val="00F16AA3"/>
    <w:rsid w:val="00F17FB3"/>
    <w:rsid w:val="00F20624"/>
    <w:rsid w:val="00F20E2E"/>
    <w:rsid w:val="00F21A24"/>
    <w:rsid w:val="00F21BDF"/>
    <w:rsid w:val="00F22748"/>
    <w:rsid w:val="00F23050"/>
    <w:rsid w:val="00F246B6"/>
    <w:rsid w:val="00F25380"/>
    <w:rsid w:val="00F2574E"/>
    <w:rsid w:val="00F26A17"/>
    <w:rsid w:val="00F27310"/>
    <w:rsid w:val="00F27EC3"/>
    <w:rsid w:val="00F3020E"/>
    <w:rsid w:val="00F311C0"/>
    <w:rsid w:val="00F313F0"/>
    <w:rsid w:val="00F322A8"/>
    <w:rsid w:val="00F32DB2"/>
    <w:rsid w:val="00F32F7F"/>
    <w:rsid w:val="00F33302"/>
    <w:rsid w:val="00F33319"/>
    <w:rsid w:val="00F339C2"/>
    <w:rsid w:val="00F340B0"/>
    <w:rsid w:val="00F3546A"/>
    <w:rsid w:val="00F375CB"/>
    <w:rsid w:val="00F37A64"/>
    <w:rsid w:val="00F37C90"/>
    <w:rsid w:val="00F400D3"/>
    <w:rsid w:val="00F40C8D"/>
    <w:rsid w:val="00F41951"/>
    <w:rsid w:val="00F41E47"/>
    <w:rsid w:val="00F4203E"/>
    <w:rsid w:val="00F42968"/>
    <w:rsid w:val="00F42B9E"/>
    <w:rsid w:val="00F432E2"/>
    <w:rsid w:val="00F445B9"/>
    <w:rsid w:val="00F44840"/>
    <w:rsid w:val="00F45048"/>
    <w:rsid w:val="00F45BA4"/>
    <w:rsid w:val="00F47763"/>
    <w:rsid w:val="00F47850"/>
    <w:rsid w:val="00F47AE0"/>
    <w:rsid w:val="00F47E73"/>
    <w:rsid w:val="00F500F2"/>
    <w:rsid w:val="00F5051C"/>
    <w:rsid w:val="00F508E9"/>
    <w:rsid w:val="00F50A7F"/>
    <w:rsid w:val="00F50AC2"/>
    <w:rsid w:val="00F510BF"/>
    <w:rsid w:val="00F514EC"/>
    <w:rsid w:val="00F51856"/>
    <w:rsid w:val="00F523FF"/>
    <w:rsid w:val="00F529EE"/>
    <w:rsid w:val="00F52BCE"/>
    <w:rsid w:val="00F52E09"/>
    <w:rsid w:val="00F53344"/>
    <w:rsid w:val="00F54F2F"/>
    <w:rsid w:val="00F5523D"/>
    <w:rsid w:val="00F553B7"/>
    <w:rsid w:val="00F55B6C"/>
    <w:rsid w:val="00F55D7A"/>
    <w:rsid w:val="00F55E1F"/>
    <w:rsid w:val="00F56FAB"/>
    <w:rsid w:val="00F5746C"/>
    <w:rsid w:val="00F61005"/>
    <w:rsid w:val="00F61074"/>
    <w:rsid w:val="00F6168F"/>
    <w:rsid w:val="00F625D4"/>
    <w:rsid w:val="00F629D2"/>
    <w:rsid w:val="00F62A79"/>
    <w:rsid w:val="00F632EA"/>
    <w:rsid w:val="00F63804"/>
    <w:rsid w:val="00F653AF"/>
    <w:rsid w:val="00F656B7"/>
    <w:rsid w:val="00F65BA0"/>
    <w:rsid w:val="00F66929"/>
    <w:rsid w:val="00F6777E"/>
    <w:rsid w:val="00F6790D"/>
    <w:rsid w:val="00F70117"/>
    <w:rsid w:val="00F70247"/>
    <w:rsid w:val="00F72A03"/>
    <w:rsid w:val="00F73281"/>
    <w:rsid w:val="00F73A6B"/>
    <w:rsid w:val="00F742AC"/>
    <w:rsid w:val="00F7460F"/>
    <w:rsid w:val="00F7463A"/>
    <w:rsid w:val="00F75921"/>
    <w:rsid w:val="00F7642A"/>
    <w:rsid w:val="00F76EED"/>
    <w:rsid w:val="00F778BF"/>
    <w:rsid w:val="00F77A7D"/>
    <w:rsid w:val="00F82099"/>
    <w:rsid w:val="00F83958"/>
    <w:rsid w:val="00F83E06"/>
    <w:rsid w:val="00F83F27"/>
    <w:rsid w:val="00F8470A"/>
    <w:rsid w:val="00F8494B"/>
    <w:rsid w:val="00F84E8D"/>
    <w:rsid w:val="00F85AE3"/>
    <w:rsid w:val="00F85D8C"/>
    <w:rsid w:val="00F8631E"/>
    <w:rsid w:val="00F86B46"/>
    <w:rsid w:val="00F874FC"/>
    <w:rsid w:val="00F87A6B"/>
    <w:rsid w:val="00F87D5E"/>
    <w:rsid w:val="00F90F90"/>
    <w:rsid w:val="00F9139C"/>
    <w:rsid w:val="00F91D98"/>
    <w:rsid w:val="00F97C1C"/>
    <w:rsid w:val="00FA07A8"/>
    <w:rsid w:val="00FA16B8"/>
    <w:rsid w:val="00FA178E"/>
    <w:rsid w:val="00FA2780"/>
    <w:rsid w:val="00FA2806"/>
    <w:rsid w:val="00FA32D9"/>
    <w:rsid w:val="00FA401E"/>
    <w:rsid w:val="00FA44FD"/>
    <w:rsid w:val="00FA5619"/>
    <w:rsid w:val="00FA5AC2"/>
    <w:rsid w:val="00FA5B5A"/>
    <w:rsid w:val="00FA5E4E"/>
    <w:rsid w:val="00FA67B9"/>
    <w:rsid w:val="00FA6DBE"/>
    <w:rsid w:val="00FA6FAE"/>
    <w:rsid w:val="00FA79B8"/>
    <w:rsid w:val="00FB0767"/>
    <w:rsid w:val="00FB1543"/>
    <w:rsid w:val="00FB167E"/>
    <w:rsid w:val="00FB1A36"/>
    <w:rsid w:val="00FB1C67"/>
    <w:rsid w:val="00FB203B"/>
    <w:rsid w:val="00FB226F"/>
    <w:rsid w:val="00FB2C8B"/>
    <w:rsid w:val="00FB300F"/>
    <w:rsid w:val="00FB355E"/>
    <w:rsid w:val="00FB4A08"/>
    <w:rsid w:val="00FB4F21"/>
    <w:rsid w:val="00FB533A"/>
    <w:rsid w:val="00FB54C5"/>
    <w:rsid w:val="00FB5B61"/>
    <w:rsid w:val="00FB65F1"/>
    <w:rsid w:val="00FB6748"/>
    <w:rsid w:val="00FB7B04"/>
    <w:rsid w:val="00FC0537"/>
    <w:rsid w:val="00FC057C"/>
    <w:rsid w:val="00FC0824"/>
    <w:rsid w:val="00FC1D4F"/>
    <w:rsid w:val="00FC2A5E"/>
    <w:rsid w:val="00FC37C6"/>
    <w:rsid w:val="00FC3A8B"/>
    <w:rsid w:val="00FC3B61"/>
    <w:rsid w:val="00FC3D4F"/>
    <w:rsid w:val="00FC4393"/>
    <w:rsid w:val="00FC4BD0"/>
    <w:rsid w:val="00FC5377"/>
    <w:rsid w:val="00FC53ED"/>
    <w:rsid w:val="00FC5B40"/>
    <w:rsid w:val="00FC7584"/>
    <w:rsid w:val="00FC75C0"/>
    <w:rsid w:val="00FC78B8"/>
    <w:rsid w:val="00FC796E"/>
    <w:rsid w:val="00FD03F6"/>
    <w:rsid w:val="00FD1109"/>
    <w:rsid w:val="00FD13D0"/>
    <w:rsid w:val="00FD13E2"/>
    <w:rsid w:val="00FD1C18"/>
    <w:rsid w:val="00FD2967"/>
    <w:rsid w:val="00FD37B1"/>
    <w:rsid w:val="00FD3B7B"/>
    <w:rsid w:val="00FD45FA"/>
    <w:rsid w:val="00FD51A6"/>
    <w:rsid w:val="00FD628B"/>
    <w:rsid w:val="00FD6F8D"/>
    <w:rsid w:val="00FE03AD"/>
    <w:rsid w:val="00FE15B9"/>
    <w:rsid w:val="00FE28ED"/>
    <w:rsid w:val="00FE2CC7"/>
    <w:rsid w:val="00FE2E18"/>
    <w:rsid w:val="00FE3BBF"/>
    <w:rsid w:val="00FE3E6E"/>
    <w:rsid w:val="00FE459A"/>
    <w:rsid w:val="00FE48C7"/>
    <w:rsid w:val="00FE5750"/>
    <w:rsid w:val="00FE6718"/>
    <w:rsid w:val="00FE6DB7"/>
    <w:rsid w:val="00FE7249"/>
    <w:rsid w:val="00FE7ABC"/>
    <w:rsid w:val="00FF03CC"/>
    <w:rsid w:val="00FF0420"/>
    <w:rsid w:val="00FF121F"/>
    <w:rsid w:val="00FF154E"/>
    <w:rsid w:val="00FF2725"/>
    <w:rsid w:val="00FF28A4"/>
    <w:rsid w:val="00FF3934"/>
    <w:rsid w:val="00FF409E"/>
    <w:rsid w:val="00FF4614"/>
    <w:rsid w:val="00FF5696"/>
    <w:rsid w:val="00FF59EF"/>
    <w:rsid w:val="00FF5D7C"/>
    <w:rsid w:val="00FF5E87"/>
    <w:rsid w:val="00FF6761"/>
    <w:rsid w:val="00FF71FC"/>
    <w:rsid w:val="00FF7259"/>
    <w:rsid w:val="00FF73D0"/>
    <w:rsid w:val="00FF79E4"/>
    <w:rsid w:val="00FF7D2F"/>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5550"/>
  <w15:docId w15:val="{12D0CA0F-D5BF-46CC-87B5-DAA888CB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CE"/>
    <w:pPr>
      <w:spacing w:line="280" w:lineRule="exact"/>
      <w:contextualSpacing/>
    </w:pPr>
    <w:rPr>
      <w:rFonts w:ascii="Arial" w:hAnsi="Arial"/>
      <w:sz w:val="22"/>
      <w:szCs w:val="22"/>
      <w:lang w:eastAsia="en-US"/>
    </w:rPr>
  </w:style>
  <w:style w:type="paragraph" w:styleId="Heading1">
    <w:name w:val="heading 1"/>
    <w:next w:val="Normal"/>
    <w:link w:val="Heading1Char"/>
    <w:qFormat/>
    <w:rsid w:val="003E31D2"/>
    <w:pPr>
      <w:keepNext/>
      <w:keepLines/>
      <w:shd w:val="clear" w:color="auto" w:fill="FFFFFF"/>
      <w:spacing w:line="264" w:lineRule="atLeast"/>
      <w:outlineLvl w:val="0"/>
    </w:pPr>
    <w:rPr>
      <w:rFonts w:ascii="Arial Narrow" w:eastAsia="PMingLiU" w:hAnsi="Arial Narrow" w:cs="Times New Roman"/>
      <w:b/>
      <w:sz w:val="28"/>
      <w:szCs w:val="28"/>
      <w:lang w:eastAsia="en-US"/>
    </w:rPr>
  </w:style>
  <w:style w:type="paragraph" w:styleId="Heading2">
    <w:name w:val="heading 2"/>
    <w:basedOn w:val="Heading1"/>
    <w:next w:val="Normal"/>
    <w:link w:val="Heading2Char"/>
    <w:uiPriority w:val="9"/>
    <w:unhideWhenUsed/>
    <w:qFormat/>
    <w:rsid w:val="00A36682"/>
    <w:pPr>
      <w:outlineLvl w:val="1"/>
    </w:pPr>
  </w:style>
  <w:style w:type="paragraph" w:styleId="Heading3">
    <w:name w:val="heading 3"/>
    <w:basedOn w:val="Heading2"/>
    <w:link w:val="Heading3Char"/>
    <w:uiPriority w:val="9"/>
    <w:unhideWhenUsed/>
    <w:qFormat/>
    <w:rsid w:val="008440C1"/>
    <w:pPr>
      <w:numPr>
        <w:ilvl w:val="2"/>
      </w:numPr>
      <w:outlineLvl w:val="2"/>
    </w:pPr>
    <w:rPr>
      <w:lang w:val="en-US"/>
    </w:rPr>
  </w:style>
  <w:style w:type="paragraph" w:styleId="Heading4">
    <w:name w:val="heading 4"/>
    <w:basedOn w:val="Heading3"/>
    <w:link w:val="Heading4Char"/>
    <w:autoRedefine/>
    <w:uiPriority w:val="9"/>
    <w:unhideWhenUsed/>
    <w:qFormat/>
    <w:rsid w:val="00807F3D"/>
    <w:pPr>
      <w:numPr>
        <w:ilvl w:val="3"/>
      </w:numPr>
      <w:spacing w:before="200"/>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956DB"/>
    <w:rPr>
      <w:sz w:val="20"/>
      <w:szCs w:val="20"/>
    </w:rPr>
  </w:style>
  <w:style w:type="character" w:customStyle="1" w:styleId="FootnoteTextChar">
    <w:name w:val="Footnote Text Char"/>
    <w:link w:val="FootnoteText"/>
    <w:semiHidden/>
    <w:rsid w:val="00C956DB"/>
    <w:rPr>
      <w:sz w:val="20"/>
      <w:szCs w:val="20"/>
    </w:rPr>
  </w:style>
  <w:style w:type="character" w:styleId="FootnoteReference">
    <w:name w:val="footnote reference"/>
    <w:semiHidden/>
    <w:unhideWhenUsed/>
    <w:rsid w:val="00C956DB"/>
    <w:rPr>
      <w:vertAlign w:val="superscript"/>
    </w:rPr>
  </w:style>
  <w:style w:type="paragraph" w:styleId="Header">
    <w:name w:val="header"/>
    <w:basedOn w:val="Normal"/>
    <w:link w:val="HeaderChar"/>
    <w:uiPriority w:val="99"/>
    <w:unhideWhenUsed/>
    <w:rsid w:val="001233BB"/>
    <w:pPr>
      <w:tabs>
        <w:tab w:val="center" w:pos="4680"/>
        <w:tab w:val="right" w:pos="9360"/>
      </w:tabs>
    </w:pPr>
  </w:style>
  <w:style w:type="character" w:customStyle="1" w:styleId="HeaderChar">
    <w:name w:val="Header Char"/>
    <w:basedOn w:val="DefaultParagraphFont"/>
    <w:link w:val="Header"/>
    <w:uiPriority w:val="99"/>
    <w:rsid w:val="001233BB"/>
  </w:style>
  <w:style w:type="paragraph" w:styleId="Footer">
    <w:name w:val="footer"/>
    <w:basedOn w:val="Normal"/>
    <w:link w:val="FooterChar"/>
    <w:uiPriority w:val="99"/>
    <w:unhideWhenUsed/>
    <w:rsid w:val="001233BB"/>
    <w:pPr>
      <w:tabs>
        <w:tab w:val="center" w:pos="4680"/>
        <w:tab w:val="right" w:pos="9360"/>
      </w:tabs>
    </w:pPr>
  </w:style>
  <w:style w:type="character" w:customStyle="1" w:styleId="FooterChar">
    <w:name w:val="Footer Char"/>
    <w:basedOn w:val="DefaultParagraphFont"/>
    <w:link w:val="Footer"/>
    <w:uiPriority w:val="99"/>
    <w:rsid w:val="001233BB"/>
  </w:style>
  <w:style w:type="paragraph" w:styleId="BalloonText">
    <w:name w:val="Balloon Text"/>
    <w:basedOn w:val="Normal"/>
    <w:link w:val="BalloonTextChar"/>
    <w:uiPriority w:val="99"/>
    <w:semiHidden/>
    <w:unhideWhenUsed/>
    <w:rsid w:val="001233BB"/>
    <w:rPr>
      <w:rFonts w:ascii="Tahoma" w:hAnsi="Tahoma" w:cs="Tahoma"/>
      <w:sz w:val="16"/>
      <w:szCs w:val="16"/>
    </w:rPr>
  </w:style>
  <w:style w:type="character" w:customStyle="1" w:styleId="BalloonTextChar">
    <w:name w:val="Balloon Text Char"/>
    <w:link w:val="BalloonText"/>
    <w:uiPriority w:val="99"/>
    <w:semiHidden/>
    <w:rsid w:val="001233BB"/>
    <w:rPr>
      <w:rFonts w:ascii="Tahoma" w:hAnsi="Tahoma" w:cs="Tahoma"/>
      <w:sz w:val="16"/>
      <w:szCs w:val="16"/>
    </w:rPr>
  </w:style>
  <w:style w:type="character" w:customStyle="1" w:styleId="Heading1Char">
    <w:name w:val="Heading 1 Char"/>
    <w:link w:val="Heading1"/>
    <w:rsid w:val="003E31D2"/>
    <w:rPr>
      <w:rFonts w:ascii="Arial Narrow" w:eastAsia="PMingLiU" w:hAnsi="Arial Narrow" w:cs="Times New Roman"/>
      <w:b/>
      <w:sz w:val="28"/>
      <w:szCs w:val="28"/>
      <w:shd w:val="clear" w:color="auto" w:fill="FFFFFF"/>
      <w:lang w:eastAsia="en-US"/>
    </w:rPr>
  </w:style>
  <w:style w:type="table" w:styleId="TableGrid">
    <w:name w:val="Table Grid"/>
    <w:basedOn w:val="TableNormal"/>
    <w:rsid w:val="00057E5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Heading2Char">
    <w:name w:val="Heading 2 Char"/>
    <w:link w:val="Heading2"/>
    <w:uiPriority w:val="9"/>
    <w:rsid w:val="00A36682"/>
    <w:rPr>
      <w:rFonts w:ascii="Arial Narrow" w:eastAsia="PMingLiU" w:hAnsi="Arial Narrow" w:cs="Times New Roman"/>
      <w:b/>
      <w:sz w:val="28"/>
      <w:szCs w:val="28"/>
      <w:shd w:val="clear" w:color="auto" w:fill="FFFFFF"/>
      <w:lang w:eastAsia="en-US"/>
    </w:rPr>
  </w:style>
  <w:style w:type="paragraph" w:styleId="ListBullet">
    <w:name w:val="List Bullet"/>
    <w:basedOn w:val="Normal"/>
    <w:autoRedefine/>
    <w:uiPriority w:val="99"/>
    <w:unhideWhenUsed/>
    <w:rsid w:val="00057DB0"/>
  </w:style>
  <w:style w:type="paragraph" w:styleId="ListBullet2">
    <w:name w:val="List Bullet 2"/>
    <w:basedOn w:val="Normal"/>
    <w:autoRedefine/>
    <w:uiPriority w:val="99"/>
    <w:unhideWhenUsed/>
    <w:rsid w:val="008525C7"/>
    <w:pPr>
      <w:numPr>
        <w:numId w:val="1"/>
      </w:numPr>
    </w:pPr>
  </w:style>
  <w:style w:type="paragraph" w:styleId="ListBullet3">
    <w:name w:val="List Bullet 3"/>
    <w:basedOn w:val="Normal"/>
    <w:autoRedefine/>
    <w:uiPriority w:val="99"/>
    <w:unhideWhenUsed/>
    <w:rsid w:val="008525C7"/>
    <w:pPr>
      <w:numPr>
        <w:numId w:val="2"/>
      </w:numPr>
    </w:pPr>
  </w:style>
  <w:style w:type="character" w:customStyle="1" w:styleId="Heading3Char">
    <w:name w:val="Heading 3 Char"/>
    <w:link w:val="Heading3"/>
    <w:uiPriority w:val="9"/>
    <w:rsid w:val="008440C1"/>
    <w:rPr>
      <w:rFonts w:ascii="Arial Narrow" w:eastAsia="PMingLiU" w:hAnsi="Arial Narrow" w:cs="Times New Roman"/>
      <w:b/>
      <w:sz w:val="28"/>
      <w:szCs w:val="28"/>
      <w:shd w:val="clear" w:color="auto" w:fill="FFFFFF"/>
      <w:lang w:val="en-US" w:eastAsia="en-US"/>
    </w:rPr>
  </w:style>
  <w:style w:type="character" w:styleId="CommentReference">
    <w:name w:val="annotation reference"/>
    <w:uiPriority w:val="99"/>
    <w:semiHidden/>
    <w:unhideWhenUsed/>
    <w:rsid w:val="00810C4B"/>
    <w:rPr>
      <w:sz w:val="16"/>
      <w:szCs w:val="16"/>
    </w:rPr>
  </w:style>
  <w:style w:type="paragraph" w:styleId="CommentText">
    <w:name w:val="annotation text"/>
    <w:basedOn w:val="Normal"/>
    <w:link w:val="CommentTextChar"/>
    <w:uiPriority w:val="99"/>
    <w:semiHidden/>
    <w:unhideWhenUsed/>
    <w:rsid w:val="00810C4B"/>
    <w:rPr>
      <w:sz w:val="20"/>
      <w:szCs w:val="20"/>
    </w:rPr>
  </w:style>
  <w:style w:type="character" w:customStyle="1" w:styleId="CommentTextChar">
    <w:name w:val="Comment Text Char"/>
    <w:link w:val="CommentText"/>
    <w:uiPriority w:val="99"/>
    <w:semiHidden/>
    <w:rsid w:val="00810C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0C4B"/>
    <w:rPr>
      <w:b/>
      <w:bCs/>
    </w:rPr>
  </w:style>
  <w:style w:type="character" w:customStyle="1" w:styleId="CommentSubjectChar">
    <w:name w:val="Comment Subject Char"/>
    <w:link w:val="CommentSubject"/>
    <w:uiPriority w:val="99"/>
    <w:semiHidden/>
    <w:rsid w:val="00810C4B"/>
    <w:rPr>
      <w:rFonts w:ascii="Arial" w:hAnsi="Arial"/>
      <w:b/>
      <w:bCs/>
      <w:sz w:val="20"/>
      <w:szCs w:val="20"/>
    </w:rPr>
  </w:style>
  <w:style w:type="paragraph" w:customStyle="1" w:styleId="CNO-Logo">
    <w:name w:val="CNO - Logo"/>
    <w:autoRedefine/>
    <w:qFormat/>
    <w:rsid w:val="00D54D8D"/>
    <w:rPr>
      <w:rFonts w:ascii="Arial" w:eastAsia="Times New Roman" w:hAnsi="Arial" w:cs="Times New Roman"/>
      <w:b/>
      <w:sz w:val="26"/>
      <w:szCs w:val="28"/>
    </w:rPr>
  </w:style>
  <w:style w:type="character" w:styleId="Hyperlink">
    <w:name w:val="Hyperlink"/>
    <w:unhideWhenUsed/>
    <w:rsid w:val="00A93CCF"/>
    <w:rPr>
      <w:color w:val="0000FF"/>
      <w:u w:val="single"/>
    </w:rPr>
  </w:style>
  <w:style w:type="table" w:customStyle="1" w:styleId="ColorfulGrid1">
    <w:name w:val="Colorful Grid1"/>
    <w:aliases w:val="CNO - Colorful Grid"/>
    <w:basedOn w:val="TableNormal"/>
    <w:uiPriority w:val="73"/>
    <w:rsid w:val="00057E52"/>
    <w:rPr>
      <w:b/>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StylePr>
    <w:tblStylePr w:type="lastCol">
      <w:rPr>
        <w:color w:val="FFFFFF"/>
      </w:rPr>
      <w:tblPr/>
      <w:tcPr>
        <w:shd w:val="clear" w:color="auto" w:fill="000000"/>
      </w:tcPr>
    </w:tblStylePr>
    <w:tblStylePr w:type="band1Vert">
      <w:tblPr/>
      <w:tcPr>
        <w:shd w:val="clear" w:color="auto" w:fill="808080"/>
      </w:tcPr>
    </w:tblStylePr>
  </w:style>
  <w:style w:type="table" w:styleId="ColorfulList-Accent5">
    <w:name w:val="Colorful List Accent 5"/>
    <w:basedOn w:val="TableNormal"/>
    <w:uiPriority w:val="72"/>
    <w:rsid w:val="00057E5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ListNumber">
    <w:name w:val="List Number"/>
    <w:basedOn w:val="Normal"/>
    <w:uiPriority w:val="99"/>
    <w:unhideWhenUsed/>
    <w:rsid w:val="00466B9A"/>
    <w:pPr>
      <w:numPr>
        <w:numId w:val="3"/>
      </w:numPr>
    </w:pPr>
  </w:style>
  <w:style w:type="paragraph" w:styleId="ListNumber2">
    <w:name w:val="List Number 2"/>
    <w:basedOn w:val="Normal"/>
    <w:autoRedefine/>
    <w:uiPriority w:val="99"/>
    <w:unhideWhenUsed/>
    <w:rsid w:val="00466B9A"/>
    <w:pPr>
      <w:numPr>
        <w:numId w:val="4"/>
      </w:numPr>
    </w:pPr>
  </w:style>
  <w:style w:type="paragraph" w:styleId="ListParagraph">
    <w:name w:val="List Paragraph"/>
    <w:basedOn w:val="Normal"/>
    <w:uiPriority w:val="34"/>
    <w:qFormat/>
    <w:rsid w:val="001C4AD5"/>
    <w:pPr>
      <w:ind w:left="720"/>
    </w:pPr>
  </w:style>
  <w:style w:type="numbering" w:customStyle="1" w:styleId="Headings">
    <w:name w:val="Headings"/>
    <w:uiPriority w:val="99"/>
    <w:rsid w:val="00704513"/>
    <w:pPr>
      <w:numPr>
        <w:numId w:val="5"/>
      </w:numPr>
    </w:pPr>
  </w:style>
  <w:style w:type="numbering" w:customStyle="1" w:styleId="CNOAgendaTitles">
    <w:name w:val="CNO Agenda Titles"/>
    <w:uiPriority w:val="99"/>
    <w:rsid w:val="000D06BA"/>
    <w:pPr>
      <w:numPr>
        <w:numId w:val="6"/>
      </w:numPr>
    </w:pPr>
  </w:style>
  <w:style w:type="character" w:customStyle="1" w:styleId="Heading4Char">
    <w:name w:val="Heading 4 Char"/>
    <w:link w:val="Heading4"/>
    <w:uiPriority w:val="9"/>
    <w:rsid w:val="00807F3D"/>
    <w:rPr>
      <w:rFonts w:ascii="Arial" w:eastAsia="PMingLiU" w:hAnsi="Arial" w:cs="Times New Roman"/>
      <w:iCs/>
      <w:szCs w:val="26"/>
    </w:rPr>
  </w:style>
  <w:style w:type="paragraph" w:customStyle="1" w:styleId="CNO-Motion">
    <w:name w:val="CNO - Motion"/>
    <w:next w:val="Normal"/>
    <w:qFormat/>
    <w:rsid w:val="00F15C45"/>
    <w:pPr>
      <w:spacing w:before="120" w:line="280" w:lineRule="exact"/>
      <w:ind w:left="357"/>
    </w:pPr>
    <w:rPr>
      <w:rFonts w:ascii="Arial" w:hAnsi="Arial"/>
      <w:sz w:val="22"/>
      <w:szCs w:val="22"/>
      <w:lang w:eastAsia="en-US"/>
    </w:rPr>
  </w:style>
  <w:style w:type="paragraph" w:styleId="NoSpacing">
    <w:name w:val="No Spacing"/>
    <w:uiPriority w:val="1"/>
    <w:qFormat/>
    <w:rsid w:val="00F15C45"/>
    <w:rPr>
      <w:rFonts w:ascii="Times New Roman" w:eastAsia="Times New Roman" w:hAnsi="Times New Roman" w:cs="Times New Roman"/>
      <w:sz w:val="24"/>
      <w:szCs w:val="24"/>
      <w:lang w:val="en-US" w:eastAsia="en-US"/>
    </w:rPr>
  </w:style>
  <w:style w:type="paragraph" w:customStyle="1" w:styleId="CNO-LongQuote">
    <w:name w:val="CNO - Long Quote"/>
    <w:qFormat/>
    <w:rsid w:val="00F15C45"/>
    <w:pPr>
      <w:spacing w:before="120" w:line="280" w:lineRule="exact"/>
      <w:ind w:left="851"/>
    </w:pPr>
    <w:rPr>
      <w:rFonts w:ascii="Arial" w:hAnsi="Arial"/>
      <w:sz w:val="22"/>
      <w:szCs w:val="22"/>
      <w:lang w:eastAsia="en-US"/>
    </w:rPr>
  </w:style>
  <w:style w:type="paragraph" w:customStyle="1" w:styleId="CNO-MinutesHeading">
    <w:name w:val="CNO - Minutes Heading"/>
    <w:next w:val="Normal"/>
    <w:autoRedefine/>
    <w:qFormat/>
    <w:rsid w:val="00DF6E61"/>
    <w:rPr>
      <w:rFonts w:ascii="Arial Narrow" w:eastAsia="PMingLiU" w:hAnsi="Arial Narrow" w:cs="Times New Roman"/>
      <w:b/>
      <w:bCs/>
      <w:sz w:val="32"/>
      <w:szCs w:val="28"/>
      <w:lang w:eastAsia="en-US"/>
    </w:rPr>
  </w:style>
  <w:style w:type="paragraph" w:customStyle="1" w:styleId="CNO-Agenda">
    <w:name w:val="CNO - Agenda"/>
    <w:autoRedefine/>
    <w:qFormat/>
    <w:rsid w:val="00DF6E61"/>
    <w:pPr>
      <w:jc w:val="right"/>
    </w:pPr>
    <w:rPr>
      <w:rFonts w:ascii="Arial Narrow" w:eastAsia="Times New Roman" w:hAnsi="Arial Narrow" w:cs="Times New Roman"/>
      <w:b/>
      <w:sz w:val="28"/>
      <w:szCs w:val="28"/>
    </w:rPr>
  </w:style>
  <w:style w:type="paragraph" w:styleId="Date">
    <w:name w:val="Date"/>
    <w:basedOn w:val="Normal"/>
    <w:next w:val="Normal"/>
    <w:link w:val="DateChar"/>
    <w:uiPriority w:val="99"/>
    <w:semiHidden/>
    <w:unhideWhenUsed/>
    <w:rsid w:val="00057D4B"/>
  </w:style>
  <w:style w:type="character" w:customStyle="1" w:styleId="DateChar">
    <w:name w:val="Date Char"/>
    <w:link w:val="Date"/>
    <w:uiPriority w:val="99"/>
    <w:semiHidden/>
    <w:rsid w:val="00057D4B"/>
    <w:rPr>
      <w:rFonts w:ascii="Arial" w:hAnsi="Arial"/>
    </w:rPr>
  </w:style>
  <w:style w:type="table" w:customStyle="1" w:styleId="GridTable21">
    <w:name w:val="Grid Table 21"/>
    <w:basedOn w:val="TableNormal"/>
    <w:uiPriority w:val="47"/>
    <w:rsid w:val="000B3F8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EndnoteText">
    <w:name w:val="endnote text"/>
    <w:basedOn w:val="Normal"/>
    <w:link w:val="EndnoteTextChar"/>
    <w:uiPriority w:val="99"/>
    <w:semiHidden/>
    <w:unhideWhenUsed/>
    <w:rsid w:val="005C5413"/>
    <w:pPr>
      <w:spacing w:line="240" w:lineRule="auto"/>
    </w:pPr>
    <w:rPr>
      <w:sz w:val="20"/>
      <w:szCs w:val="20"/>
    </w:rPr>
  </w:style>
  <w:style w:type="character" w:customStyle="1" w:styleId="EndnoteTextChar">
    <w:name w:val="Endnote Text Char"/>
    <w:link w:val="EndnoteText"/>
    <w:uiPriority w:val="99"/>
    <w:semiHidden/>
    <w:rsid w:val="005C5413"/>
    <w:rPr>
      <w:rFonts w:ascii="Arial" w:hAnsi="Arial"/>
      <w:sz w:val="20"/>
      <w:szCs w:val="20"/>
    </w:rPr>
  </w:style>
  <w:style w:type="character" w:styleId="EndnoteReference">
    <w:name w:val="endnote reference"/>
    <w:uiPriority w:val="99"/>
    <w:semiHidden/>
    <w:unhideWhenUsed/>
    <w:rsid w:val="005C5413"/>
    <w:rPr>
      <w:vertAlign w:val="superscript"/>
    </w:rPr>
  </w:style>
  <w:style w:type="character" w:styleId="PlaceholderText">
    <w:name w:val="Placeholder Text"/>
    <w:uiPriority w:val="99"/>
    <w:semiHidden/>
    <w:rsid w:val="00784BA7"/>
    <w:rPr>
      <w:color w:val="808080"/>
    </w:rPr>
  </w:style>
  <w:style w:type="character" w:customStyle="1" w:styleId="small">
    <w:name w:val="small"/>
    <w:basedOn w:val="DefaultParagraphFont"/>
    <w:rsid w:val="006B3D5C"/>
  </w:style>
  <w:style w:type="paragraph" w:styleId="BodyText">
    <w:name w:val="Body Text"/>
    <w:basedOn w:val="Normal"/>
    <w:link w:val="BodyTextChar"/>
    <w:rsid w:val="00CB1871"/>
    <w:pPr>
      <w:spacing w:line="240" w:lineRule="auto"/>
      <w:contextualSpacing w:val="0"/>
    </w:pPr>
    <w:rPr>
      <w:rFonts w:ascii="Times New Roman" w:eastAsia="Times New Roman" w:hAnsi="Times New Roman" w:cs="Times New Roman"/>
      <w:sz w:val="24"/>
      <w:szCs w:val="20"/>
      <w:lang w:val="en-GB"/>
    </w:rPr>
  </w:style>
  <w:style w:type="character" w:customStyle="1" w:styleId="BodyTextChar">
    <w:name w:val="Body Text Char"/>
    <w:link w:val="BodyText"/>
    <w:rsid w:val="00CB1871"/>
    <w:rPr>
      <w:rFonts w:ascii="Times New Roman" w:eastAsia="Times New Roman" w:hAnsi="Times New Roman" w:cs="Times New Roman"/>
      <w:sz w:val="24"/>
      <w:szCs w:val="20"/>
      <w:lang w:val="en-GB"/>
    </w:rPr>
  </w:style>
  <w:style w:type="paragraph" w:styleId="NormalWeb">
    <w:name w:val="Normal (Web)"/>
    <w:basedOn w:val="Normal"/>
    <w:uiPriority w:val="99"/>
    <w:semiHidden/>
    <w:unhideWhenUsed/>
    <w:rsid w:val="002B081C"/>
    <w:pPr>
      <w:spacing w:before="100" w:beforeAutospacing="1" w:after="100" w:afterAutospacing="1" w:line="240" w:lineRule="auto"/>
      <w:contextualSpacing w:val="0"/>
    </w:pPr>
    <w:rPr>
      <w:rFonts w:ascii="Times New Roman" w:eastAsia="Times New Roman" w:hAnsi="Times New Roman" w:cs="Times New Roman"/>
      <w:sz w:val="24"/>
      <w:szCs w:val="24"/>
      <w:lang w:eastAsia="zh-TW"/>
    </w:rPr>
  </w:style>
  <w:style w:type="table" w:customStyle="1" w:styleId="TableGrid0">
    <w:name w:val="TableGrid"/>
    <w:rsid w:val="007E46A4"/>
    <w:rPr>
      <w:rFonts w:eastAsia="PMingLiU"/>
      <w:sz w:val="22"/>
      <w:szCs w:val="22"/>
      <w:lang w:val="en-US" w:eastAsia="en-US"/>
    </w:rPr>
    <w:tblPr>
      <w:tblCellMar>
        <w:top w:w="0" w:type="dxa"/>
        <w:left w:w="0" w:type="dxa"/>
        <w:bottom w:w="0" w:type="dxa"/>
        <w:right w:w="0" w:type="dxa"/>
      </w:tblCellMar>
    </w:tblPr>
  </w:style>
  <w:style w:type="character" w:styleId="Strong">
    <w:name w:val="Strong"/>
    <w:uiPriority w:val="22"/>
    <w:qFormat/>
    <w:rsid w:val="00202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71">
      <w:bodyDiv w:val="1"/>
      <w:marLeft w:val="0"/>
      <w:marRight w:val="0"/>
      <w:marTop w:val="0"/>
      <w:marBottom w:val="0"/>
      <w:divBdr>
        <w:top w:val="none" w:sz="0" w:space="0" w:color="auto"/>
        <w:left w:val="none" w:sz="0" w:space="0" w:color="auto"/>
        <w:bottom w:val="none" w:sz="0" w:space="0" w:color="auto"/>
        <w:right w:val="none" w:sz="0" w:space="0" w:color="auto"/>
      </w:divBdr>
    </w:div>
    <w:div w:id="14818619">
      <w:bodyDiv w:val="1"/>
      <w:marLeft w:val="0"/>
      <w:marRight w:val="0"/>
      <w:marTop w:val="0"/>
      <w:marBottom w:val="0"/>
      <w:divBdr>
        <w:top w:val="none" w:sz="0" w:space="0" w:color="auto"/>
        <w:left w:val="none" w:sz="0" w:space="0" w:color="auto"/>
        <w:bottom w:val="none" w:sz="0" w:space="0" w:color="auto"/>
        <w:right w:val="none" w:sz="0" w:space="0" w:color="auto"/>
      </w:divBdr>
      <w:divsChild>
        <w:div w:id="180701317">
          <w:marLeft w:val="547"/>
          <w:marRight w:val="0"/>
          <w:marTop w:val="5"/>
          <w:marBottom w:val="0"/>
          <w:divBdr>
            <w:top w:val="none" w:sz="0" w:space="0" w:color="auto"/>
            <w:left w:val="none" w:sz="0" w:space="0" w:color="auto"/>
            <w:bottom w:val="none" w:sz="0" w:space="0" w:color="auto"/>
            <w:right w:val="none" w:sz="0" w:space="0" w:color="auto"/>
          </w:divBdr>
        </w:div>
        <w:div w:id="265120992">
          <w:marLeft w:val="547"/>
          <w:marRight w:val="0"/>
          <w:marTop w:val="5"/>
          <w:marBottom w:val="0"/>
          <w:divBdr>
            <w:top w:val="none" w:sz="0" w:space="0" w:color="auto"/>
            <w:left w:val="none" w:sz="0" w:space="0" w:color="auto"/>
            <w:bottom w:val="none" w:sz="0" w:space="0" w:color="auto"/>
            <w:right w:val="none" w:sz="0" w:space="0" w:color="auto"/>
          </w:divBdr>
        </w:div>
        <w:div w:id="674655035">
          <w:marLeft w:val="547"/>
          <w:marRight w:val="0"/>
          <w:marTop w:val="5"/>
          <w:marBottom w:val="0"/>
          <w:divBdr>
            <w:top w:val="none" w:sz="0" w:space="0" w:color="auto"/>
            <w:left w:val="none" w:sz="0" w:space="0" w:color="auto"/>
            <w:bottom w:val="none" w:sz="0" w:space="0" w:color="auto"/>
            <w:right w:val="none" w:sz="0" w:space="0" w:color="auto"/>
          </w:divBdr>
        </w:div>
        <w:div w:id="907880627">
          <w:marLeft w:val="547"/>
          <w:marRight w:val="0"/>
          <w:marTop w:val="5"/>
          <w:marBottom w:val="0"/>
          <w:divBdr>
            <w:top w:val="none" w:sz="0" w:space="0" w:color="auto"/>
            <w:left w:val="none" w:sz="0" w:space="0" w:color="auto"/>
            <w:bottom w:val="none" w:sz="0" w:space="0" w:color="auto"/>
            <w:right w:val="none" w:sz="0" w:space="0" w:color="auto"/>
          </w:divBdr>
        </w:div>
        <w:div w:id="1080175350">
          <w:marLeft w:val="547"/>
          <w:marRight w:val="0"/>
          <w:marTop w:val="5"/>
          <w:marBottom w:val="0"/>
          <w:divBdr>
            <w:top w:val="none" w:sz="0" w:space="0" w:color="auto"/>
            <w:left w:val="none" w:sz="0" w:space="0" w:color="auto"/>
            <w:bottom w:val="none" w:sz="0" w:space="0" w:color="auto"/>
            <w:right w:val="none" w:sz="0" w:space="0" w:color="auto"/>
          </w:divBdr>
        </w:div>
        <w:div w:id="1252541549">
          <w:marLeft w:val="547"/>
          <w:marRight w:val="0"/>
          <w:marTop w:val="5"/>
          <w:marBottom w:val="0"/>
          <w:divBdr>
            <w:top w:val="none" w:sz="0" w:space="0" w:color="auto"/>
            <w:left w:val="none" w:sz="0" w:space="0" w:color="auto"/>
            <w:bottom w:val="none" w:sz="0" w:space="0" w:color="auto"/>
            <w:right w:val="none" w:sz="0" w:space="0" w:color="auto"/>
          </w:divBdr>
        </w:div>
      </w:divsChild>
    </w:div>
    <w:div w:id="27067254">
      <w:bodyDiv w:val="1"/>
      <w:marLeft w:val="0"/>
      <w:marRight w:val="0"/>
      <w:marTop w:val="0"/>
      <w:marBottom w:val="0"/>
      <w:divBdr>
        <w:top w:val="none" w:sz="0" w:space="0" w:color="auto"/>
        <w:left w:val="none" w:sz="0" w:space="0" w:color="auto"/>
        <w:bottom w:val="none" w:sz="0" w:space="0" w:color="auto"/>
        <w:right w:val="none" w:sz="0" w:space="0" w:color="auto"/>
      </w:divBdr>
    </w:div>
    <w:div w:id="47922000">
      <w:bodyDiv w:val="1"/>
      <w:marLeft w:val="0"/>
      <w:marRight w:val="0"/>
      <w:marTop w:val="0"/>
      <w:marBottom w:val="0"/>
      <w:divBdr>
        <w:top w:val="none" w:sz="0" w:space="0" w:color="auto"/>
        <w:left w:val="none" w:sz="0" w:space="0" w:color="auto"/>
        <w:bottom w:val="none" w:sz="0" w:space="0" w:color="auto"/>
        <w:right w:val="none" w:sz="0" w:space="0" w:color="auto"/>
      </w:divBdr>
      <w:divsChild>
        <w:div w:id="306012587">
          <w:marLeft w:val="547"/>
          <w:marRight w:val="0"/>
          <w:marTop w:val="5"/>
          <w:marBottom w:val="0"/>
          <w:divBdr>
            <w:top w:val="none" w:sz="0" w:space="0" w:color="auto"/>
            <w:left w:val="none" w:sz="0" w:space="0" w:color="auto"/>
            <w:bottom w:val="none" w:sz="0" w:space="0" w:color="auto"/>
            <w:right w:val="none" w:sz="0" w:space="0" w:color="auto"/>
          </w:divBdr>
        </w:div>
        <w:div w:id="1583249239">
          <w:marLeft w:val="547"/>
          <w:marRight w:val="0"/>
          <w:marTop w:val="5"/>
          <w:marBottom w:val="0"/>
          <w:divBdr>
            <w:top w:val="none" w:sz="0" w:space="0" w:color="auto"/>
            <w:left w:val="none" w:sz="0" w:space="0" w:color="auto"/>
            <w:bottom w:val="none" w:sz="0" w:space="0" w:color="auto"/>
            <w:right w:val="none" w:sz="0" w:space="0" w:color="auto"/>
          </w:divBdr>
        </w:div>
        <w:div w:id="1983659810">
          <w:marLeft w:val="547"/>
          <w:marRight w:val="0"/>
          <w:marTop w:val="5"/>
          <w:marBottom w:val="0"/>
          <w:divBdr>
            <w:top w:val="none" w:sz="0" w:space="0" w:color="auto"/>
            <w:left w:val="none" w:sz="0" w:space="0" w:color="auto"/>
            <w:bottom w:val="none" w:sz="0" w:space="0" w:color="auto"/>
            <w:right w:val="none" w:sz="0" w:space="0" w:color="auto"/>
          </w:divBdr>
        </w:div>
      </w:divsChild>
    </w:div>
    <w:div w:id="52435724">
      <w:bodyDiv w:val="1"/>
      <w:marLeft w:val="0"/>
      <w:marRight w:val="0"/>
      <w:marTop w:val="0"/>
      <w:marBottom w:val="0"/>
      <w:divBdr>
        <w:top w:val="none" w:sz="0" w:space="0" w:color="auto"/>
        <w:left w:val="none" w:sz="0" w:space="0" w:color="auto"/>
        <w:bottom w:val="none" w:sz="0" w:space="0" w:color="auto"/>
        <w:right w:val="none" w:sz="0" w:space="0" w:color="auto"/>
      </w:divBdr>
    </w:div>
    <w:div w:id="65227668">
      <w:bodyDiv w:val="1"/>
      <w:marLeft w:val="0"/>
      <w:marRight w:val="0"/>
      <w:marTop w:val="0"/>
      <w:marBottom w:val="0"/>
      <w:divBdr>
        <w:top w:val="none" w:sz="0" w:space="0" w:color="auto"/>
        <w:left w:val="none" w:sz="0" w:space="0" w:color="auto"/>
        <w:bottom w:val="none" w:sz="0" w:space="0" w:color="auto"/>
        <w:right w:val="none" w:sz="0" w:space="0" w:color="auto"/>
      </w:divBdr>
    </w:div>
    <w:div w:id="66341954">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3">
          <w:marLeft w:val="547"/>
          <w:marRight w:val="0"/>
          <w:marTop w:val="5"/>
          <w:marBottom w:val="0"/>
          <w:divBdr>
            <w:top w:val="none" w:sz="0" w:space="0" w:color="auto"/>
            <w:left w:val="none" w:sz="0" w:space="0" w:color="auto"/>
            <w:bottom w:val="none" w:sz="0" w:space="0" w:color="auto"/>
            <w:right w:val="none" w:sz="0" w:space="0" w:color="auto"/>
          </w:divBdr>
        </w:div>
        <w:div w:id="1756586507">
          <w:marLeft w:val="547"/>
          <w:marRight w:val="0"/>
          <w:marTop w:val="5"/>
          <w:marBottom w:val="0"/>
          <w:divBdr>
            <w:top w:val="none" w:sz="0" w:space="0" w:color="auto"/>
            <w:left w:val="none" w:sz="0" w:space="0" w:color="auto"/>
            <w:bottom w:val="none" w:sz="0" w:space="0" w:color="auto"/>
            <w:right w:val="none" w:sz="0" w:space="0" w:color="auto"/>
          </w:divBdr>
        </w:div>
        <w:div w:id="1835218968">
          <w:marLeft w:val="547"/>
          <w:marRight w:val="0"/>
          <w:marTop w:val="5"/>
          <w:marBottom w:val="0"/>
          <w:divBdr>
            <w:top w:val="none" w:sz="0" w:space="0" w:color="auto"/>
            <w:left w:val="none" w:sz="0" w:space="0" w:color="auto"/>
            <w:bottom w:val="none" w:sz="0" w:space="0" w:color="auto"/>
            <w:right w:val="none" w:sz="0" w:space="0" w:color="auto"/>
          </w:divBdr>
        </w:div>
      </w:divsChild>
    </w:div>
    <w:div w:id="114447981">
      <w:bodyDiv w:val="1"/>
      <w:marLeft w:val="0"/>
      <w:marRight w:val="0"/>
      <w:marTop w:val="0"/>
      <w:marBottom w:val="0"/>
      <w:divBdr>
        <w:top w:val="none" w:sz="0" w:space="0" w:color="auto"/>
        <w:left w:val="none" w:sz="0" w:space="0" w:color="auto"/>
        <w:bottom w:val="none" w:sz="0" w:space="0" w:color="auto"/>
        <w:right w:val="none" w:sz="0" w:space="0" w:color="auto"/>
      </w:divBdr>
      <w:divsChild>
        <w:div w:id="425075110">
          <w:marLeft w:val="547"/>
          <w:marRight w:val="0"/>
          <w:marTop w:val="5"/>
          <w:marBottom w:val="0"/>
          <w:divBdr>
            <w:top w:val="none" w:sz="0" w:space="0" w:color="auto"/>
            <w:left w:val="none" w:sz="0" w:space="0" w:color="auto"/>
            <w:bottom w:val="none" w:sz="0" w:space="0" w:color="auto"/>
            <w:right w:val="none" w:sz="0" w:space="0" w:color="auto"/>
          </w:divBdr>
        </w:div>
        <w:div w:id="474571374">
          <w:marLeft w:val="547"/>
          <w:marRight w:val="0"/>
          <w:marTop w:val="5"/>
          <w:marBottom w:val="0"/>
          <w:divBdr>
            <w:top w:val="none" w:sz="0" w:space="0" w:color="auto"/>
            <w:left w:val="none" w:sz="0" w:space="0" w:color="auto"/>
            <w:bottom w:val="none" w:sz="0" w:space="0" w:color="auto"/>
            <w:right w:val="none" w:sz="0" w:space="0" w:color="auto"/>
          </w:divBdr>
        </w:div>
        <w:div w:id="553270463">
          <w:marLeft w:val="547"/>
          <w:marRight w:val="0"/>
          <w:marTop w:val="5"/>
          <w:marBottom w:val="0"/>
          <w:divBdr>
            <w:top w:val="none" w:sz="0" w:space="0" w:color="auto"/>
            <w:left w:val="none" w:sz="0" w:space="0" w:color="auto"/>
            <w:bottom w:val="none" w:sz="0" w:space="0" w:color="auto"/>
            <w:right w:val="none" w:sz="0" w:space="0" w:color="auto"/>
          </w:divBdr>
        </w:div>
        <w:div w:id="1315453373">
          <w:marLeft w:val="547"/>
          <w:marRight w:val="0"/>
          <w:marTop w:val="5"/>
          <w:marBottom w:val="0"/>
          <w:divBdr>
            <w:top w:val="none" w:sz="0" w:space="0" w:color="auto"/>
            <w:left w:val="none" w:sz="0" w:space="0" w:color="auto"/>
            <w:bottom w:val="none" w:sz="0" w:space="0" w:color="auto"/>
            <w:right w:val="none" w:sz="0" w:space="0" w:color="auto"/>
          </w:divBdr>
        </w:div>
        <w:div w:id="1713530897">
          <w:marLeft w:val="547"/>
          <w:marRight w:val="0"/>
          <w:marTop w:val="5"/>
          <w:marBottom w:val="0"/>
          <w:divBdr>
            <w:top w:val="none" w:sz="0" w:space="0" w:color="auto"/>
            <w:left w:val="none" w:sz="0" w:space="0" w:color="auto"/>
            <w:bottom w:val="none" w:sz="0" w:space="0" w:color="auto"/>
            <w:right w:val="none" w:sz="0" w:space="0" w:color="auto"/>
          </w:divBdr>
        </w:div>
        <w:div w:id="1961259893">
          <w:marLeft w:val="547"/>
          <w:marRight w:val="0"/>
          <w:marTop w:val="5"/>
          <w:marBottom w:val="0"/>
          <w:divBdr>
            <w:top w:val="none" w:sz="0" w:space="0" w:color="auto"/>
            <w:left w:val="none" w:sz="0" w:space="0" w:color="auto"/>
            <w:bottom w:val="none" w:sz="0" w:space="0" w:color="auto"/>
            <w:right w:val="none" w:sz="0" w:space="0" w:color="auto"/>
          </w:divBdr>
        </w:div>
      </w:divsChild>
    </w:div>
    <w:div w:id="134422115">
      <w:bodyDiv w:val="1"/>
      <w:marLeft w:val="0"/>
      <w:marRight w:val="0"/>
      <w:marTop w:val="0"/>
      <w:marBottom w:val="0"/>
      <w:divBdr>
        <w:top w:val="none" w:sz="0" w:space="0" w:color="auto"/>
        <w:left w:val="none" w:sz="0" w:space="0" w:color="auto"/>
        <w:bottom w:val="none" w:sz="0" w:space="0" w:color="auto"/>
        <w:right w:val="none" w:sz="0" w:space="0" w:color="auto"/>
      </w:divBdr>
    </w:div>
    <w:div w:id="159659772">
      <w:bodyDiv w:val="1"/>
      <w:marLeft w:val="0"/>
      <w:marRight w:val="0"/>
      <w:marTop w:val="0"/>
      <w:marBottom w:val="0"/>
      <w:divBdr>
        <w:top w:val="none" w:sz="0" w:space="0" w:color="auto"/>
        <w:left w:val="none" w:sz="0" w:space="0" w:color="auto"/>
        <w:bottom w:val="none" w:sz="0" w:space="0" w:color="auto"/>
        <w:right w:val="none" w:sz="0" w:space="0" w:color="auto"/>
      </w:divBdr>
    </w:div>
    <w:div w:id="162822311">
      <w:bodyDiv w:val="1"/>
      <w:marLeft w:val="0"/>
      <w:marRight w:val="0"/>
      <w:marTop w:val="0"/>
      <w:marBottom w:val="0"/>
      <w:divBdr>
        <w:top w:val="none" w:sz="0" w:space="0" w:color="auto"/>
        <w:left w:val="none" w:sz="0" w:space="0" w:color="auto"/>
        <w:bottom w:val="none" w:sz="0" w:space="0" w:color="auto"/>
        <w:right w:val="none" w:sz="0" w:space="0" w:color="auto"/>
      </w:divBdr>
      <w:divsChild>
        <w:div w:id="392698468">
          <w:marLeft w:val="547"/>
          <w:marRight w:val="0"/>
          <w:marTop w:val="5"/>
          <w:marBottom w:val="0"/>
          <w:divBdr>
            <w:top w:val="none" w:sz="0" w:space="0" w:color="auto"/>
            <w:left w:val="none" w:sz="0" w:space="0" w:color="auto"/>
            <w:bottom w:val="none" w:sz="0" w:space="0" w:color="auto"/>
            <w:right w:val="none" w:sz="0" w:space="0" w:color="auto"/>
          </w:divBdr>
        </w:div>
        <w:div w:id="1279028675">
          <w:marLeft w:val="547"/>
          <w:marRight w:val="0"/>
          <w:marTop w:val="5"/>
          <w:marBottom w:val="0"/>
          <w:divBdr>
            <w:top w:val="none" w:sz="0" w:space="0" w:color="auto"/>
            <w:left w:val="none" w:sz="0" w:space="0" w:color="auto"/>
            <w:bottom w:val="none" w:sz="0" w:space="0" w:color="auto"/>
            <w:right w:val="none" w:sz="0" w:space="0" w:color="auto"/>
          </w:divBdr>
        </w:div>
        <w:div w:id="1428699498">
          <w:marLeft w:val="547"/>
          <w:marRight w:val="0"/>
          <w:marTop w:val="5"/>
          <w:marBottom w:val="0"/>
          <w:divBdr>
            <w:top w:val="none" w:sz="0" w:space="0" w:color="auto"/>
            <w:left w:val="none" w:sz="0" w:space="0" w:color="auto"/>
            <w:bottom w:val="none" w:sz="0" w:space="0" w:color="auto"/>
            <w:right w:val="none" w:sz="0" w:space="0" w:color="auto"/>
          </w:divBdr>
        </w:div>
      </w:divsChild>
    </w:div>
    <w:div w:id="177355285">
      <w:bodyDiv w:val="1"/>
      <w:marLeft w:val="0"/>
      <w:marRight w:val="0"/>
      <w:marTop w:val="0"/>
      <w:marBottom w:val="0"/>
      <w:divBdr>
        <w:top w:val="none" w:sz="0" w:space="0" w:color="auto"/>
        <w:left w:val="none" w:sz="0" w:space="0" w:color="auto"/>
        <w:bottom w:val="none" w:sz="0" w:space="0" w:color="auto"/>
        <w:right w:val="none" w:sz="0" w:space="0" w:color="auto"/>
      </w:divBdr>
    </w:div>
    <w:div w:id="183591297">
      <w:bodyDiv w:val="1"/>
      <w:marLeft w:val="0"/>
      <w:marRight w:val="0"/>
      <w:marTop w:val="0"/>
      <w:marBottom w:val="0"/>
      <w:divBdr>
        <w:top w:val="none" w:sz="0" w:space="0" w:color="auto"/>
        <w:left w:val="none" w:sz="0" w:space="0" w:color="auto"/>
        <w:bottom w:val="none" w:sz="0" w:space="0" w:color="auto"/>
        <w:right w:val="none" w:sz="0" w:space="0" w:color="auto"/>
      </w:divBdr>
    </w:div>
    <w:div w:id="193276436">
      <w:bodyDiv w:val="1"/>
      <w:marLeft w:val="0"/>
      <w:marRight w:val="0"/>
      <w:marTop w:val="0"/>
      <w:marBottom w:val="0"/>
      <w:divBdr>
        <w:top w:val="none" w:sz="0" w:space="0" w:color="auto"/>
        <w:left w:val="none" w:sz="0" w:space="0" w:color="auto"/>
        <w:bottom w:val="none" w:sz="0" w:space="0" w:color="auto"/>
        <w:right w:val="none" w:sz="0" w:space="0" w:color="auto"/>
      </w:divBdr>
    </w:div>
    <w:div w:id="221523644">
      <w:bodyDiv w:val="1"/>
      <w:marLeft w:val="0"/>
      <w:marRight w:val="0"/>
      <w:marTop w:val="0"/>
      <w:marBottom w:val="0"/>
      <w:divBdr>
        <w:top w:val="none" w:sz="0" w:space="0" w:color="auto"/>
        <w:left w:val="none" w:sz="0" w:space="0" w:color="auto"/>
        <w:bottom w:val="none" w:sz="0" w:space="0" w:color="auto"/>
        <w:right w:val="none" w:sz="0" w:space="0" w:color="auto"/>
      </w:divBdr>
    </w:div>
    <w:div w:id="249854138">
      <w:bodyDiv w:val="1"/>
      <w:marLeft w:val="0"/>
      <w:marRight w:val="0"/>
      <w:marTop w:val="0"/>
      <w:marBottom w:val="0"/>
      <w:divBdr>
        <w:top w:val="none" w:sz="0" w:space="0" w:color="auto"/>
        <w:left w:val="none" w:sz="0" w:space="0" w:color="auto"/>
        <w:bottom w:val="none" w:sz="0" w:space="0" w:color="auto"/>
        <w:right w:val="none" w:sz="0" w:space="0" w:color="auto"/>
      </w:divBdr>
    </w:div>
    <w:div w:id="264965209">
      <w:bodyDiv w:val="1"/>
      <w:marLeft w:val="0"/>
      <w:marRight w:val="0"/>
      <w:marTop w:val="0"/>
      <w:marBottom w:val="0"/>
      <w:divBdr>
        <w:top w:val="none" w:sz="0" w:space="0" w:color="auto"/>
        <w:left w:val="none" w:sz="0" w:space="0" w:color="auto"/>
        <w:bottom w:val="none" w:sz="0" w:space="0" w:color="auto"/>
        <w:right w:val="none" w:sz="0" w:space="0" w:color="auto"/>
      </w:divBdr>
      <w:divsChild>
        <w:div w:id="1361854205">
          <w:marLeft w:val="547"/>
          <w:marRight w:val="0"/>
          <w:marTop w:val="5"/>
          <w:marBottom w:val="0"/>
          <w:divBdr>
            <w:top w:val="none" w:sz="0" w:space="0" w:color="auto"/>
            <w:left w:val="none" w:sz="0" w:space="0" w:color="auto"/>
            <w:bottom w:val="none" w:sz="0" w:space="0" w:color="auto"/>
            <w:right w:val="none" w:sz="0" w:space="0" w:color="auto"/>
          </w:divBdr>
        </w:div>
      </w:divsChild>
    </w:div>
    <w:div w:id="359010018">
      <w:bodyDiv w:val="1"/>
      <w:marLeft w:val="0"/>
      <w:marRight w:val="0"/>
      <w:marTop w:val="0"/>
      <w:marBottom w:val="0"/>
      <w:divBdr>
        <w:top w:val="none" w:sz="0" w:space="0" w:color="auto"/>
        <w:left w:val="none" w:sz="0" w:space="0" w:color="auto"/>
        <w:bottom w:val="none" w:sz="0" w:space="0" w:color="auto"/>
        <w:right w:val="none" w:sz="0" w:space="0" w:color="auto"/>
      </w:divBdr>
    </w:div>
    <w:div w:id="421880899">
      <w:bodyDiv w:val="1"/>
      <w:marLeft w:val="0"/>
      <w:marRight w:val="0"/>
      <w:marTop w:val="0"/>
      <w:marBottom w:val="0"/>
      <w:divBdr>
        <w:top w:val="none" w:sz="0" w:space="0" w:color="auto"/>
        <w:left w:val="none" w:sz="0" w:space="0" w:color="auto"/>
        <w:bottom w:val="none" w:sz="0" w:space="0" w:color="auto"/>
        <w:right w:val="none" w:sz="0" w:space="0" w:color="auto"/>
      </w:divBdr>
      <w:divsChild>
        <w:div w:id="1513645250">
          <w:marLeft w:val="547"/>
          <w:marRight w:val="0"/>
          <w:marTop w:val="5"/>
          <w:marBottom w:val="0"/>
          <w:divBdr>
            <w:top w:val="none" w:sz="0" w:space="0" w:color="auto"/>
            <w:left w:val="none" w:sz="0" w:space="0" w:color="auto"/>
            <w:bottom w:val="none" w:sz="0" w:space="0" w:color="auto"/>
            <w:right w:val="none" w:sz="0" w:space="0" w:color="auto"/>
          </w:divBdr>
        </w:div>
      </w:divsChild>
    </w:div>
    <w:div w:id="460272073">
      <w:bodyDiv w:val="1"/>
      <w:marLeft w:val="0"/>
      <w:marRight w:val="0"/>
      <w:marTop w:val="0"/>
      <w:marBottom w:val="0"/>
      <w:divBdr>
        <w:top w:val="none" w:sz="0" w:space="0" w:color="auto"/>
        <w:left w:val="none" w:sz="0" w:space="0" w:color="auto"/>
        <w:bottom w:val="none" w:sz="0" w:space="0" w:color="auto"/>
        <w:right w:val="none" w:sz="0" w:space="0" w:color="auto"/>
      </w:divBdr>
      <w:divsChild>
        <w:div w:id="1289160832">
          <w:marLeft w:val="547"/>
          <w:marRight w:val="0"/>
          <w:marTop w:val="5"/>
          <w:marBottom w:val="0"/>
          <w:divBdr>
            <w:top w:val="none" w:sz="0" w:space="0" w:color="auto"/>
            <w:left w:val="none" w:sz="0" w:space="0" w:color="auto"/>
            <w:bottom w:val="none" w:sz="0" w:space="0" w:color="auto"/>
            <w:right w:val="none" w:sz="0" w:space="0" w:color="auto"/>
          </w:divBdr>
        </w:div>
      </w:divsChild>
    </w:div>
    <w:div w:id="468209248">
      <w:bodyDiv w:val="1"/>
      <w:marLeft w:val="0"/>
      <w:marRight w:val="0"/>
      <w:marTop w:val="0"/>
      <w:marBottom w:val="0"/>
      <w:divBdr>
        <w:top w:val="none" w:sz="0" w:space="0" w:color="auto"/>
        <w:left w:val="none" w:sz="0" w:space="0" w:color="auto"/>
        <w:bottom w:val="none" w:sz="0" w:space="0" w:color="auto"/>
        <w:right w:val="none" w:sz="0" w:space="0" w:color="auto"/>
      </w:divBdr>
    </w:div>
    <w:div w:id="502597812">
      <w:bodyDiv w:val="1"/>
      <w:marLeft w:val="0"/>
      <w:marRight w:val="0"/>
      <w:marTop w:val="0"/>
      <w:marBottom w:val="0"/>
      <w:divBdr>
        <w:top w:val="none" w:sz="0" w:space="0" w:color="auto"/>
        <w:left w:val="none" w:sz="0" w:space="0" w:color="auto"/>
        <w:bottom w:val="none" w:sz="0" w:space="0" w:color="auto"/>
        <w:right w:val="none" w:sz="0" w:space="0" w:color="auto"/>
      </w:divBdr>
      <w:divsChild>
        <w:div w:id="145973190">
          <w:marLeft w:val="1166"/>
          <w:marRight w:val="0"/>
          <w:marTop w:val="96"/>
          <w:marBottom w:val="0"/>
          <w:divBdr>
            <w:top w:val="none" w:sz="0" w:space="0" w:color="auto"/>
            <w:left w:val="none" w:sz="0" w:space="0" w:color="auto"/>
            <w:bottom w:val="none" w:sz="0" w:space="0" w:color="auto"/>
            <w:right w:val="none" w:sz="0" w:space="0" w:color="auto"/>
          </w:divBdr>
        </w:div>
        <w:div w:id="1277298815">
          <w:marLeft w:val="1166"/>
          <w:marRight w:val="0"/>
          <w:marTop w:val="96"/>
          <w:marBottom w:val="0"/>
          <w:divBdr>
            <w:top w:val="none" w:sz="0" w:space="0" w:color="auto"/>
            <w:left w:val="none" w:sz="0" w:space="0" w:color="auto"/>
            <w:bottom w:val="none" w:sz="0" w:space="0" w:color="auto"/>
            <w:right w:val="none" w:sz="0" w:space="0" w:color="auto"/>
          </w:divBdr>
        </w:div>
        <w:div w:id="1979677395">
          <w:marLeft w:val="1166"/>
          <w:marRight w:val="0"/>
          <w:marTop w:val="96"/>
          <w:marBottom w:val="0"/>
          <w:divBdr>
            <w:top w:val="none" w:sz="0" w:space="0" w:color="auto"/>
            <w:left w:val="none" w:sz="0" w:space="0" w:color="auto"/>
            <w:bottom w:val="none" w:sz="0" w:space="0" w:color="auto"/>
            <w:right w:val="none" w:sz="0" w:space="0" w:color="auto"/>
          </w:divBdr>
        </w:div>
      </w:divsChild>
    </w:div>
    <w:div w:id="583301665">
      <w:bodyDiv w:val="1"/>
      <w:marLeft w:val="0"/>
      <w:marRight w:val="0"/>
      <w:marTop w:val="0"/>
      <w:marBottom w:val="0"/>
      <w:divBdr>
        <w:top w:val="none" w:sz="0" w:space="0" w:color="auto"/>
        <w:left w:val="none" w:sz="0" w:space="0" w:color="auto"/>
        <w:bottom w:val="none" w:sz="0" w:space="0" w:color="auto"/>
        <w:right w:val="none" w:sz="0" w:space="0" w:color="auto"/>
      </w:divBdr>
    </w:div>
    <w:div w:id="597370201">
      <w:bodyDiv w:val="1"/>
      <w:marLeft w:val="0"/>
      <w:marRight w:val="0"/>
      <w:marTop w:val="0"/>
      <w:marBottom w:val="0"/>
      <w:divBdr>
        <w:top w:val="none" w:sz="0" w:space="0" w:color="auto"/>
        <w:left w:val="none" w:sz="0" w:space="0" w:color="auto"/>
        <w:bottom w:val="none" w:sz="0" w:space="0" w:color="auto"/>
        <w:right w:val="none" w:sz="0" w:space="0" w:color="auto"/>
      </w:divBdr>
    </w:div>
    <w:div w:id="605579114">
      <w:bodyDiv w:val="1"/>
      <w:marLeft w:val="0"/>
      <w:marRight w:val="0"/>
      <w:marTop w:val="0"/>
      <w:marBottom w:val="0"/>
      <w:divBdr>
        <w:top w:val="none" w:sz="0" w:space="0" w:color="auto"/>
        <w:left w:val="none" w:sz="0" w:space="0" w:color="auto"/>
        <w:bottom w:val="none" w:sz="0" w:space="0" w:color="auto"/>
        <w:right w:val="none" w:sz="0" w:space="0" w:color="auto"/>
      </w:divBdr>
    </w:div>
    <w:div w:id="621886729">
      <w:bodyDiv w:val="1"/>
      <w:marLeft w:val="0"/>
      <w:marRight w:val="0"/>
      <w:marTop w:val="0"/>
      <w:marBottom w:val="0"/>
      <w:divBdr>
        <w:top w:val="none" w:sz="0" w:space="0" w:color="auto"/>
        <w:left w:val="none" w:sz="0" w:space="0" w:color="auto"/>
        <w:bottom w:val="none" w:sz="0" w:space="0" w:color="auto"/>
        <w:right w:val="none" w:sz="0" w:space="0" w:color="auto"/>
      </w:divBdr>
      <w:divsChild>
        <w:div w:id="1853379537">
          <w:marLeft w:val="547"/>
          <w:marRight w:val="0"/>
          <w:marTop w:val="5"/>
          <w:marBottom w:val="0"/>
          <w:divBdr>
            <w:top w:val="none" w:sz="0" w:space="0" w:color="auto"/>
            <w:left w:val="none" w:sz="0" w:space="0" w:color="auto"/>
            <w:bottom w:val="none" w:sz="0" w:space="0" w:color="auto"/>
            <w:right w:val="none" w:sz="0" w:space="0" w:color="auto"/>
          </w:divBdr>
        </w:div>
      </w:divsChild>
    </w:div>
    <w:div w:id="644698589">
      <w:bodyDiv w:val="1"/>
      <w:marLeft w:val="0"/>
      <w:marRight w:val="0"/>
      <w:marTop w:val="0"/>
      <w:marBottom w:val="0"/>
      <w:divBdr>
        <w:top w:val="none" w:sz="0" w:space="0" w:color="auto"/>
        <w:left w:val="none" w:sz="0" w:space="0" w:color="auto"/>
        <w:bottom w:val="none" w:sz="0" w:space="0" w:color="auto"/>
        <w:right w:val="none" w:sz="0" w:space="0" w:color="auto"/>
      </w:divBdr>
      <w:divsChild>
        <w:div w:id="2072077660">
          <w:marLeft w:val="547"/>
          <w:marRight w:val="0"/>
          <w:marTop w:val="5"/>
          <w:marBottom w:val="0"/>
          <w:divBdr>
            <w:top w:val="none" w:sz="0" w:space="0" w:color="auto"/>
            <w:left w:val="none" w:sz="0" w:space="0" w:color="auto"/>
            <w:bottom w:val="none" w:sz="0" w:space="0" w:color="auto"/>
            <w:right w:val="none" w:sz="0" w:space="0" w:color="auto"/>
          </w:divBdr>
        </w:div>
        <w:div w:id="2092853632">
          <w:marLeft w:val="547"/>
          <w:marRight w:val="0"/>
          <w:marTop w:val="5"/>
          <w:marBottom w:val="0"/>
          <w:divBdr>
            <w:top w:val="none" w:sz="0" w:space="0" w:color="auto"/>
            <w:left w:val="none" w:sz="0" w:space="0" w:color="auto"/>
            <w:bottom w:val="none" w:sz="0" w:space="0" w:color="auto"/>
            <w:right w:val="none" w:sz="0" w:space="0" w:color="auto"/>
          </w:divBdr>
        </w:div>
      </w:divsChild>
    </w:div>
    <w:div w:id="656960847">
      <w:bodyDiv w:val="1"/>
      <w:marLeft w:val="0"/>
      <w:marRight w:val="0"/>
      <w:marTop w:val="0"/>
      <w:marBottom w:val="0"/>
      <w:divBdr>
        <w:top w:val="none" w:sz="0" w:space="0" w:color="auto"/>
        <w:left w:val="none" w:sz="0" w:space="0" w:color="auto"/>
        <w:bottom w:val="none" w:sz="0" w:space="0" w:color="auto"/>
        <w:right w:val="none" w:sz="0" w:space="0" w:color="auto"/>
      </w:divBdr>
      <w:divsChild>
        <w:div w:id="1565994151">
          <w:marLeft w:val="547"/>
          <w:marRight w:val="0"/>
          <w:marTop w:val="5"/>
          <w:marBottom w:val="0"/>
          <w:divBdr>
            <w:top w:val="none" w:sz="0" w:space="0" w:color="auto"/>
            <w:left w:val="none" w:sz="0" w:space="0" w:color="auto"/>
            <w:bottom w:val="none" w:sz="0" w:space="0" w:color="auto"/>
            <w:right w:val="none" w:sz="0" w:space="0" w:color="auto"/>
          </w:divBdr>
        </w:div>
      </w:divsChild>
    </w:div>
    <w:div w:id="686247238">
      <w:bodyDiv w:val="1"/>
      <w:marLeft w:val="0"/>
      <w:marRight w:val="0"/>
      <w:marTop w:val="0"/>
      <w:marBottom w:val="0"/>
      <w:divBdr>
        <w:top w:val="none" w:sz="0" w:space="0" w:color="auto"/>
        <w:left w:val="none" w:sz="0" w:space="0" w:color="auto"/>
        <w:bottom w:val="none" w:sz="0" w:space="0" w:color="auto"/>
        <w:right w:val="none" w:sz="0" w:space="0" w:color="auto"/>
      </w:divBdr>
      <w:divsChild>
        <w:div w:id="252402748">
          <w:marLeft w:val="547"/>
          <w:marRight w:val="0"/>
          <w:marTop w:val="5"/>
          <w:marBottom w:val="0"/>
          <w:divBdr>
            <w:top w:val="none" w:sz="0" w:space="0" w:color="auto"/>
            <w:left w:val="none" w:sz="0" w:space="0" w:color="auto"/>
            <w:bottom w:val="none" w:sz="0" w:space="0" w:color="auto"/>
            <w:right w:val="none" w:sz="0" w:space="0" w:color="auto"/>
          </w:divBdr>
        </w:div>
        <w:div w:id="680353539">
          <w:marLeft w:val="547"/>
          <w:marRight w:val="0"/>
          <w:marTop w:val="5"/>
          <w:marBottom w:val="0"/>
          <w:divBdr>
            <w:top w:val="none" w:sz="0" w:space="0" w:color="auto"/>
            <w:left w:val="none" w:sz="0" w:space="0" w:color="auto"/>
            <w:bottom w:val="none" w:sz="0" w:space="0" w:color="auto"/>
            <w:right w:val="none" w:sz="0" w:space="0" w:color="auto"/>
          </w:divBdr>
        </w:div>
        <w:div w:id="1234773578">
          <w:marLeft w:val="547"/>
          <w:marRight w:val="0"/>
          <w:marTop w:val="5"/>
          <w:marBottom w:val="0"/>
          <w:divBdr>
            <w:top w:val="none" w:sz="0" w:space="0" w:color="auto"/>
            <w:left w:val="none" w:sz="0" w:space="0" w:color="auto"/>
            <w:bottom w:val="none" w:sz="0" w:space="0" w:color="auto"/>
            <w:right w:val="none" w:sz="0" w:space="0" w:color="auto"/>
          </w:divBdr>
        </w:div>
        <w:div w:id="1461262419">
          <w:marLeft w:val="547"/>
          <w:marRight w:val="0"/>
          <w:marTop w:val="5"/>
          <w:marBottom w:val="0"/>
          <w:divBdr>
            <w:top w:val="none" w:sz="0" w:space="0" w:color="auto"/>
            <w:left w:val="none" w:sz="0" w:space="0" w:color="auto"/>
            <w:bottom w:val="none" w:sz="0" w:space="0" w:color="auto"/>
            <w:right w:val="none" w:sz="0" w:space="0" w:color="auto"/>
          </w:divBdr>
        </w:div>
      </w:divsChild>
    </w:div>
    <w:div w:id="735513231">
      <w:bodyDiv w:val="1"/>
      <w:marLeft w:val="0"/>
      <w:marRight w:val="0"/>
      <w:marTop w:val="0"/>
      <w:marBottom w:val="0"/>
      <w:divBdr>
        <w:top w:val="none" w:sz="0" w:space="0" w:color="auto"/>
        <w:left w:val="none" w:sz="0" w:space="0" w:color="auto"/>
        <w:bottom w:val="none" w:sz="0" w:space="0" w:color="auto"/>
        <w:right w:val="none" w:sz="0" w:space="0" w:color="auto"/>
      </w:divBdr>
    </w:div>
    <w:div w:id="748843205">
      <w:bodyDiv w:val="1"/>
      <w:marLeft w:val="0"/>
      <w:marRight w:val="0"/>
      <w:marTop w:val="0"/>
      <w:marBottom w:val="0"/>
      <w:divBdr>
        <w:top w:val="none" w:sz="0" w:space="0" w:color="auto"/>
        <w:left w:val="none" w:sz="0" w:space="0" w:color="auto"/>
        <w:bottom w:val="none" w:sz="0" w:space="0" w:color="auto"/>
        <w:right w:val="none" w:sz="0" w:space="0" w:color="auto"/>
      </w:divBdr>
    </w:div>
    <w:div w:id="805971796">
      <w:bodyDiv w:val="1"/>
      <w:marLeft w:val="0"/>
      <w:marRight w:val="0"/>
      <w:marTop w:val="0"/>
      <w:marBottom w:val="0"/>
      <w:divBdr>
        <w:top w:val="none" w:sz="0" w:space="0" w:color="auto"/>
        <w:left w:val="none" w:sz="0" w:space="0" w:color="auto"/>
        <w:bottom w:val="none" w:sz="0" w:space="0" w:color="auto"/>
        <w:right w:val="none" w:sz="0" w:space="0" w:color="auto"/>
      </w:divBdr>
    </w:div>
    <w:div w:id="817723652">
      <w:bodyDiv w:val="1"/>
      <w:marLeft w:val="0"/>
      <w:marRight w:val="0"/>
      <w:marTop w:val="0"/>
      <w:marBottom w:val="0"/>
      <w:divBdr>
        <w:top w:val="none" w:sz="0" w:space="0" w:color="auto"/>
        <w:left w:val="none" w:sz="0" w:space="0" w:color="auto"/>
        <w:bottom w:val="none" w:sz="0" w:space="0" w:color="auto"/>
        <w:right w:val="none" w:sz="0" w:space="0" w:color="auto"/>
      </w:divBdr>
    </w:div>
    <w:div w:id="842010522">
      <w:bodyDiv w:val="1"/>
      <w:marLeft w:val="0"/>
      <w:marRight w:val="0"/>
      <w:marTop w:val="0"/>
      <w:marBottom w:val="0"/>
      <w:divBdr>
        <w:top w:val="none" w:sz="0" w:space="0" w:color="auto"/>
        <w:left w:val="none" w:sz="0" w:space="0" w:color="auto"/>
        <w:bottom w:val="none" w:sz="0" w:space="0" w:color="auto"/>
        <w:right w:val="none" w:sz="0" w:space="0" w:color="auto"/>
      </w:divBdr>
    </w:div>
    <w:div w:id="852569859">
      <w:bodyDiv w:val="1"/>
      <w:marLeft w:val="0"/>
      <w:marRight w:val="0"/>
      <w:marTop w:val="0"/>
      <w:marBottom w:val="0"/>
      <w:divBdr>
        <w:top w:val="none" w:sz="0" w:space="0" w:color="auto"/>
        <w:left w:val="none" w:sz="0" w:space="0" w:color="auto"/>
        <w:bottom w:val="none" w:sz="0" w:space="0" w:color="auto"/>
        <w:right w:val="none" w:sz="0" w:space="0" w:color="auto"/>
      </w:divBdr>
      <w:divsChild>
        <w:div w:id="715012632">
          <w:marLeft w:val="547"/>
          <w:marRight w:val="0"/>
          <w:marTop w:val="0"/>
          <w:marBottom w:val="0"/>
          <w:divBdr>
            <w:top w:val="none" w:sz="0" w:space="0" w:color="auto"/>
            <w:left w:val="none" w:sz="0" w:space="0" w:color="auto"/>
            <w:bottom w:val="none" w:sz="0" w:space="0" w:color="auto"/>
            <w:right w:val="none" w:sz="0" w:space="0" w:color="auto"/>
          </w:divBdr>
        </w:div>
        <w:div w:id="884874587">
          <w:marLeft w:val="1166"/>
          <w:marRight w:val="0"/>
          <w:marTop w:val="96"/>
          <w:marBottom w:val="0"/>
          <w:divBdr>
            <w:top w:val="none" w:sz="0" w:space="0" w:color="auto"/>
            <w:left w:val="none" w:sz="0" w:space="0" w:color="auto"/>
            <w:bottom w:val="none" w:sz="0" w:space="0" w:color="auto"/>
            <w:right w:val="none" w:sz="0" w:space="0" w:color="auto"/>
          </w:divBdr>
        </w:div>
        <w:div w:id="938216625">
          <w:marLeft w:val="1166"/>
          <w:marRight w:val="0"/>
          <w:marTop w:val="96"/>
          <w:marBottom w:val="0"/>
          <w:divBdr>
            <w:top w:val="none" w:sz="0" w:space="0" w:color="auto"/>
            <w:left w:val="none" w:sz="0" w:space="0" w:color="auto"/>
            <w:bottom w:val="none" w:sz="0" w:space="0" w:color="auto"/>
            <w:right w:val="none" w:sz="0" w:space="0" w:color="auto"/>
          </w:divBdr>
        </w:div>
        <w:div w:id="1099721046">
          <w:marLeft w:val="547"/>
          <w:marRight w:val="0"/>
          <w:marTop w:val="5"/>
          <w:marBottom w:val="0"/>
          <w:divBdr>
            <w:top w:val="none" w:sz="0" w:space="0" w:color="auto"/>
            <w:left w:val="none" w:sz="0" w:space="0" w:color="auto"/>
            <w:bottom w:val="none" w:sz="0" w:space="0" w:color="auto"/>
            <w:right w:val="none" w:sz="0" w:space="0" w:color="auto"/>
          </w:divBdr>
        </w:div>
      </w:divsChild>
    </w:div>
    <w:div w:id="865021231">
      <w:bodyDiv w:val="1"/>
      <w:marLeft w:val="0"/>
      <w:marRight w:val="0"/>
      <w:marTop w:val="0"/>
      <w:marBottom w:val="0"/>
      <w:divBdr>
        <w:top w:val="none" w:sz="0" w:space="0" w:color="auto"/>
        <w:left w:val="none" w:sz="0" w:space="0" w:color="auto"/>
        <w:bottom w:val="none" w:sz="0" w:space="0" w:color="auto"/>
        <w:right w:val="none" w:sz="0" w:space="0" w:color="auto"/>
      </w:divBdr>
    </w:div>
    <w:div w:id="903416981">
      <w:bodyDiv w:val="1"/>
      <w:marLeft w:val="0"/>
      <w:marRight w:val="0"/>
      <w:marTop w:val="0"/>
      <w:marBottom w:val="0"/>
      <w:divBdr>
        <w:top w:val="none" w:sz="0" w:space="0" w:color="auto"/>
        <w:left w:val="none" w:sz="0" w:space="0" w:color="auto"/>
        <w:bottom w:val="none" w:sz="0" w:space="0" w:color="auto"/>
        <w:right w:val="none" w:sz="0" w:space="0" w:color="auto"/>
      </w:divBdr>
      <w:divsChild>
        <w:div w:id="85417">
          <w:marLeft w:val="547"/>
          <w:marRight w:val="0"/>
          <w:marTop w:val="5"/>
          <w:marBottom w:val="0"/>
          <w:divBdr>
            <w:top w:val="none" w:sz="0" w:space="0" w:color="auto"/>
            <w:left w:val="none" w:sz="0" w:space="0" w:color="auto"/>
            <w:bottom w:val="none" w:sz="0" w:space="0" w:color="auto"/>
            <w:right w:val="none" w:sz="0" w:space="0" w:color="auto"/>
          </w:divBdr>
        </w:div>
        <w:div w:id="614680450">
          <w:marLeft w:val="547"/>
          <w:marRight w:val="0"/>
          <w:marTop w:val="5"/>
          <w:marBottom w:val="0"/>
          <w:divBdr>
            <w:top w:val="none" w:sz="0" w:space="0" w:color="auto"/>
            <w:left w:val="none" w:sz="0" w:space="0" w:color="auto"/>
            <w:bottom w:val="none" w:sz="0" w:space="0" w:color="auto"/>
            <w:right w:val="none" w:sz="0" w:space="0" w:color="auto"/>
          </w:divBdr>
        </w:div>
        <w:div w:id="970985858">
          <w:marLeft w:val="547"/>
          <w:marRight w:val="0"/>
          <w:marTop w:val="5"/>
          <w:marBottom w:val="0"/>
          <w:divBdr>
            <w:top w:val="none" w:sz="0" w:space="0" w:color="auto"/>
            <w:left w:val="none" w:sz="0" w:space="0" w:color="auto"/>
            <w:bottom w:val="none" w:sz="0" w:space="0" w:color="auto"/>
            <w:right w:val="none" w:sz="0" w:space="0" w:color="auto"/>
          </w:divBdr>
        </w:div>
        <w:div w:id="1736926793">
          <w:marLeft w:val="547"/>
          <w:marRight w:val="0"/>
          <w:marTop w:val="5"/>
          <w:marBottom w:val="0"/>
          <w:divBdr>
            <w:top w:val="none" w:sz="0" w:space="0" w:color="auto"/>
            <w:left w:val="none" w:sz="0" w:space="0" w:color="auto"/>
            <w:bottom w:val="none" w:sz="0" w:space="0" w:color="auto"/>
            <w:right w:val="none" w:sz="0" w:space="0" w:color="auto"/>
          </w:divBdr>
        </w:div>
      </w:divsChild>
    </w:div>
    <w:div w:id="905646138">
      <w:bodyDiv w:val="1"/>
      <w:marLeft w:val="0"/>
      <w:marRight w:val="0"/>
      <w:marTop w:val="0"/>
      <w:marBottom w:val="0"/>
      <w:divBdr>
        <w:top w:val="none" w:sz="0" w:space="0" w:color="auto"/>
        <w:left w:val="none" w:sz="0" w:space="0" w:color="auto"/>
        <w:bottom w:val="none" w:sz="0" w:space="0" w:color="auto"/>
        <w:right w:val="none" w:sz="0" w:space="0" w:color="auto"/>
      </w:divBdr>
    </w:div>
    <w:div w:id="919024813">
      <w:bodyDiv w:val="1"/>
      <w:marLeft w:val="0"/>
      <w:marRight w:val="0"/>
      <w:marTop w:val="0"/>
      <w:marBottom w:val="0"/>
      <w:divBdr>
        <w:top w:val="none" w:sz="0" w:space="0" w:color="auto"/>
        <w:left w:val="none" w:sz="0" w:space="0" w:color="auto"/>
        <w:bottom w:val="none" w:sz="0" w:space="0" w:color="auto"/>
        <w:right w:val="none" w:sz="0" w:space="0" w:color="auto"/>
      </w:divBdr>
    </w:div>
    <w:div w:id="954478429">
      <w:bodyDiv w:val="1"/>
      <w:marLeft w:val="0"/>
      <w:marRight w:val="0"/>
      <w:marTop w:val="0"/>
      <w:marBottom w:val="0"/>
      <w:divBdr>
        <w:top w:val="none" w:sz="0" w:space="0" w:color="auto"/>
        <w:left w:val="none" w:sz="0" w:space="0" w:color="auto"/>
        <w:bottom w:val="none" w:sz="0" w:space="0" w:color="auto"/>
        <w:right w:val="none" w:sz="0" w:space="0" w:color="auto"/>
      </w:divBdr>
    </w:div>
    <w:div w:id="961882664">
      <w:bodyDiv w:val="1"/>
      <w:marLeft w:val="0"/>
      <w:marRight w:val="0"/>
      <w:marTop w:val="0"/>
      <w:marBottom w:val="0"/>
      <w:divBdr>
        <w:top w:val="none" w:sz="0" w:space="0" w:color="auto"/>
        <w:left w:val="none" w:sz="0" w:space="0" w:color="auto"/>
        <w:bottom w:val="none" w:sz="0" w:space="0" w:color="auto"/>
        <w:right w:val="none" w:sz="0" w:space="0" w:color="auto"/>
      </w:divBdr>
    </w:div>
    <w:div w:id="991105684">
      <w:bodyDiv w:val="1"/>
      <w:marLeft w:val="0"/>
      <w:marRight w:val="0"/>
      <w:marTop w:val="0"/>
      <w:marBottom w:val="0"/>
      <w:divBdr>
        <w:top w:val="none" w:sz="0" w:space="0" w:color="auto"/>
        <w:left w:val="none" w:sz="0" w:space="0" w:color="auto"/>
        <w:bottom w:val="none" w:sz="0" w:space="0" w:color="auto"/>
        <w:right w:val="none" w:sz="0" w:space="0" w:color="auto"/>
      </w:divBdr>
    </w:div>
    <w:div w:id="1000474089">
      <w:bodyDiv w:val="1"/>
      <w:marLeft w:val="0"/>
      <w:marRight w:val="0"/>
      <w:marTop w:val="0"/>
      <w:marBottom w:val="0"/>
      <w:divBdr>
        <w:top w:val="none" w:sz="0" w:space="0" w:color="auto"/>
        <w:left w:val="none" w:sz="0" w:space="0" w:color="auto"/>
        <w:bottom w:val="none" w:sz="0" w:space="0" w:color="auto"/>
        <w:right w:val="none" w:sz="0" w:space="0" w:color="auto"/>
      </w:divBdr>
      <w:divsChild>
        <w:div w:id="249853822">
          <w:marLeft w:val="547"/>
          <w:marRight w:val="0"/>
          <w:marTop w:val="5"/>
          <w:marBottom w:val="0"/>
          <w:divBdr>
            <w:top w:val="none" w:sz="0" w:space="0" w:color="auto"/>
            <w:left w:val="none" w:sz="0" w:space="0" w:color="auto"/>
            <w:bottom w:val="none" w:sz="0" w:space="0" w:color="auto"/>
            <w:right w:val="none" w:sz="0" w:space="0" w:color="auto"/>
          </w:divBdr>
        </w:div>
        <w:div w:id="354811930">
          <w:marLeft w:val="1166"/>
          <w:marRight w:val="0"/>
          <w:marTop w:val="96"/>
          <w:marBottom w:val="0"/>
          <w:divBdr>
            <w:top w:val="none" w:sz="0" w:space="0" w:color="auto"/>
            <w:left w:val="none" w:sz="0" w:space="0" w:color="auto"/>
            <w:bottom w:val="none" w:sz="0" w:space="0" w:color="auto"/>
            <w:right w:val="none" w:sz="0" w:space="0" w:color="auto"/>
          </w:divBdr>
        </w:div>
        <w:div w:id="887106213">
          <w:marLeft w:val="1166"/>
          <w:marRight w:val="0"/>
          <w:marTop w:val="96"/>
          <w:marBottom w:val="0"/>
          <w:divBdr>
            <w:top w:val="none" w:sz="0" w:space="0" w:color="auto"/>
            <w:left w:val="none" w:sz="0" w:space="0" w:color="auto"/>
            <w:bottom w:val="none" w:sz="0" w:space="0" w:color="auto"/>
            <w:right w:val="none" w:sz="0" w:space="0" w:color="auto"/>
          </w:divBdr>
        </w:div>
        <w:div w:id="1025668732">
          <w:marLeft w:val="1166"/>
          <w:marRight w:val="0"/>
          <w:marTop w:val="96"/>
          <w:marBottom w:val="0"/>
          <w:divBdr>
            <w:top w:val="none" w:sz="0" w:space="0" w:color="auto"/>
            <w:left w:val="none" w:sz="0" w:space="0" w:color="auto"/>
            <w:bottom w:val="none" w:sz="0" w:space="0" w:color="auto"/>
            <w:right w:val="none" w:sz="0" w:space="0" w:color="auto"/>
          </w:divBdr>
        </w:div>
        <w:div w:id="1437362063">
          <w:marLeft w:val="1166"/>
          <w:marRight w:val="0"/>
          <w:marTop w:val="96"/>
          <w:marBottom w:val="0"/>
          <w:divBdr>
            <w:top w:val="none" w:sz="0" w:space="0" w:color="auto"/>
            <w:left w:val="none" w:sz="0" w:space="0" w:color="auto"/>
            <w:bottom w:val="none" w:sz="0" w:space="0" w:color="auto"/>
            <w:right w:val="none" w:sz="0" w:space="0" w:color="auto"/>
          </w:divBdr>
        </w:div>
        <w:div w:id="1993440135">
          <w:marLeft w:val="1166"/>
          <w:marRight w:val="0"/>
          <w:marTop w:val="96"/>
          <w:marBottom w:val="0"/>
          <w:divBdr>
            <w:top w:val="none" w:sz="0" w:space="0" w:color="auto"/>
            <w:left w:val="none" w:sz="0" w:space="0" w:color="auto"/>
            <w:bottom w:val="none" w:sz="0" w:space="0" w:color="auto"/>
            <w:right w:val="none" w:sz="0" w:space="0" w:color="auto"/>
          </w:divBdr>
        </w:div>
        <w:div w:id="2083747680">
          <w:marLeft w:val="1166"/>
          <w:marRight w:val="0"/>
          <w:marTop w:val="96"/>
          <w:marBottom w:val="0"/>
          <w:divBdr>
            <w:top w:val="none" w:sz="0" w:space="0" w:color="auto"/>
            <w:left w:val="none" w:sz="0" w:space="0" w:color="auto"/>
            <w:bottom w:val="none" w:sz="0" w:space="0" w:color="auto"/>
            <w:right w:val="none" w:sz="0" w:space="0" w:color="auto"/>
          </w:divBdr>
        </w:div>
        <w:div w:id="2143190062">
          <w:marLeft w:val="1166"/>
          <w:marRight w:val="0"/>
          <w:marTop w:val="96"/>
          <w:marBottom w:val="0"/>
          <w:divBdr>
            <w:top w:val="none" w:sz="0" w:space="0" w:color="auto"/>
            <w:left w:val="none" w:sz="0" w:space="0" w:color="auto"/>
            <w:bottom w:val="none" w:sz="0" w:space="0" w:color="auto"/>
            <w:right w:val="none" w:sz="0" w:space="0" w:color="auto"/>
          </w:divBdr>
        </w:div>
      </w:divsChild>
    </w:div>
    <w:div w:id="1003779950">
      <w:bodyDiv w:val="1"/>
      <w:marLeft w:val="0"/>
      <w:marRight w:val="0"/>
      <w:marTop w:val="0"/>
      <w:marBottom w:val="0"/>
      <w:divBdr>
        <w:top w:val="none" w:sz="0" w:space="0" w:color="auto"/>
        <w:left w:val="none" w:sz="0" w:space="0" w:color="auto"/>
        <w:bottom w:val="none" w:sz="0" w:space="0" w:color="auto"/>
        <w:right w:val="none" w:sz="0" w:space="0" w:color="auto"/>
      </w:divBdr>
    </w:div>
    <w:div w:id="1009869861">
      <w:bodyDiv w:val="1"/>
      <w:marLeft w:val="0"/>
      <w:marRight w:val="0"/>
      <w:marTop w:val="0"/>
      <w:marBottom w:val="0"/>
      <w:divBdr>
        <w:top w:val="none" w:sz="0" w:space="0" w:color="auto"/>
        <w:left w:val="none" w:sz="0" w:space="0" w:color="auto"/>
        <w:bottom w:val="none" w:sz="0" w:space="0" w:color="auto"/>
        <w:right w:val="none" w:sz="0" w:space="0" w:color="auto"/>
      </w:divBdr>
      <w:divsChild>
        <w:div w:id="201097050">
          <w:marLeft w:val="547"/>
          <w:marRight w:val="0"/>
          <w:marTop w:val="5"/>
          <w:marBottom w:val="0"/>
          <w:divBdr>
            <w:top w:val="none" w:sz="0" w:space="0" w:color="auto"/>
            <w:left w:val="none" w:sz="0" w:space="0" w:color="auto"/>
            <w:bottom w:val="none" w:sz="0" w:space="0" w:color="auto"/>
            <w:right w:val="none" w:sz="0" w:space="0" w:color="auto"/>
          </w:divBdr>
        </w:div>
      </w:divsChild>
    </w:div>
    <w:div w:id="1059939464">
      <w:bodyDiv w:val="1"/>
      <w:marLeft w:val="0"/>
      <w:marRight w:val="0"/>
      <w:marTop w:val="0"/>
      <w:marBottom w:val="0"/>
      <w:divBdr>
        <w:top w:val="none" w:sz="0" w:space="0" w:color="auto"/>
        <w:left w:val="none" w:sz="0" w:space="0" w:color="auto"/>
        <w:bottom w:val="none" w:sz="0" w:space="0" w:color="auto"/>
        <w:right w:val="none" w:sz="0" w:space="0" w:color="auto"/>
      </w:divBdr>
    </w:div>
    <w:div w:id="1077551681">
      <w:bodyDiv w:val="1"/>
      <w:marLeft w:val="0"/>
      <w:marRight w:val="0"/>
      <w:marTop w:val="0"/>
      <w:marBottom w:val="0"/>
      <w:divBdr>
        <w:top w:val="none" w:sz="0" w:space="0" w:color="auto"/>
        <w:left w:val="none" w:sz="0" w:space="0" w:color="auto"/>
        <w:bottom w:val="none" w:sz="0" w:space="0" w:color="auto"/>
        <w:right w:val="none" w:sz="0" w:space="0" w:color="auto"/>
      </w:divBdr>
    </w:div>
    <w:div w:id="1079134604">
      <w:bodyDiv w:val="1"/>
      <w:marLeft w:val="0"/>
      <w:marRight w:val="0"/>
      <w:marTop w:val="0"/>
      <w:marBottom w:val="0"/>
      <w:divBdr>
        <w:top w:val="none" w:sz="0" w:space="0" w:color="auto"/>
        <w:left w:val="none" w:sz="0" w:space="0" w:color="auto"/>
        <w:bottom w:val="none" w:sz="0" w:space="0" w:color="auto"/>
        <w:right w:val="none" w:sz="0" w:space="0" w:color="auto"/>
      </w:divBdr>
      <w:divsChild>
        <w:div w:id="2085108505">
          <w:marLeft w:val="547"/>
          <w:marRight w:val="0"/>
          <w:marTop w:val="5"/>
          <w:marBottom w:val="0"/>
          <w:divBdr>
            <w:top w:val="none" w:sz="0" w:space="0" w:color="auto"/>
            <w:left w:val="none" w:sz="0" w:space="0" w:color="auto"/>
            <w:bottom w:val="none" w:sz="0" w:space="0" w:color="auto"/>
            <w:right w:val="none" w:sz="0" w:space="0" w:color="auto"/>
          </w:divBdr>
        </w:div>
      </w:divsChild>
    </w:div>
    <w:div w:id="1106584011">
      <w:bodyDiv w:val="1"/>
      <w:marLeft w:val="0"/>
      <w:marRight w:val="0"/>
      <w:marTop w:val="0"/>
      <w:marBottom w:val="0"/>
      <w:divBdr>
        <w:top w:val="none" w:sz="0" w:space="0" w:color="auto"/>
        <w:left w:val="none" w:sz="0" w:space="0" w:color="auto"/>
        <w:bottom w:val="none" w:sz="0" w:space="0" w:color="auto"/>
        <w:right w:val="none" w:sz="0" w:space="0" w:color="auto"/>
      </w:divBdr>
    </w:div>
    <w:div w:id="1117139211">
      <w:bodyDiv w:val="1"/>
      <w:marLeft w:val="0"/>
      <w:marRight w:val="0"/>
      <w:marTop w:val="0"/>
      <w:marBottom w:val="0"/>
      <w:divBdr>
        <w:top w:val="none" w:sz="0" w:space="0" w:color="auto"/>
        <w:left w:val="none" w:sz="0" w:space="0" w:color="auto"/>
        <w:bottom w:val="none" w:sz="0" w:space="0" w:color="auto"/>
        <w:right w:val="none" w:sz="0" w:space="0" w:color="auto"/>
      </w:divBdr>
      <w:divsChild>
        <w:div w:id="791555357">
          <w:marLeft w:val="547"/>
          <w:marRight w:val="0"/>
          <w:marTop w:val="5"/>
          <w:marBottom w:val="0"/>
          <w:divBdr>
            <w:top w:val="none" w:sz="0" w:space="0" w:color="auto"/>
            <w:left w:val="none" w:sz="0" w:space="0" w:color="auto"/>
            <w:bottom w:val="none" w:sz="0" w:space="0" w:color="auto"/>
            <w:right w:val="none" w:sz="0" w:space="0" w:color="auto"/>
          </w:divBdr>
        </w:div>
      </w:divsChild>
    </w:div>
    <w:div w:id="1176000081">
      <w:bodyDiv w:val="1"/>
      <w:marLeft w:val="0"/>
      <w:marRight w:val="0"/>
      <w:marTop w:val="0"/>
      <w:marBottom w:val="0"/>
      <w:divBdr>
        <w:top w:val="none" w:sz="0" w:space="0" w:color="auto"/>
        <w:left w:val="none" w:sz="0" w:space="0" w:color="auto"/>
        <w:bottom w:val="none" w:sz="0" w:space="0" w:color="auto"/>
        <w:right w:val="none" w:sz="0" w:space="0" w:color="auto"/>
      </w:divBdr>
    </w:div>
    <w:div w:id="1180899830">
      <w:bodyDiv w:val="1"/>
      <w:marLeft w:val="0"/>
      <w:marRight w:val="0"/>
      <w:marTop w:val="0"/>
      <w:marBottom w:val="0"/>
      <w:divBdr>
        <w:top w:val="none" w:sz="0" w:space="0" w:color="auto"/>
        <w:left w:val="none" w:sz="0" w:space="0" w:color="auto"/>
        <w:bottom w:val="none" w:sz="0" w:space="0" w:color="auto"/>
        <w:right w:val="none" w:sz="0" w:space="0" w:color="auto"/>
      </w:divBdr>
    </w:div>
    <w:div w:id="1212420991">
      <w:bodyDiv w:val="1"/>
      <w:marLeft w:val="0"/>
      <w:marRight w:val="0"/>
      <w:marTop w:val="0"/>
      <w:marBottom w:val="0"/>
      <w:divBdr>
        <w:top w:val="none" w:sz="0" w:space="0" w:color="auto"/>
        <w:left w:val="none" w:sz="0" w:space="0" w:color="auto"/>
        <w:bottom w:val="none" w:sz="0" w:space="0" w:color="auto"/>
        <w:right w:val="none" w:sz="0" w:space="0" w:color="auto"/>
      </w:divBdr>
    </w:div>
    <w:div w:id="1228495821">
      <w:bodyDiv w:val="1"/>
      <w:marLeft w:val="0"/>
      <w:marRight w:val="0"/>
      <w:marTop w:val="0"/>
      <w:marBottom w:val="0"/>
      <w:divBdr>
        <w:top w:val="none" w:sz="0" w:space="0" w:color="auto"/>
        <w:left w:val="none" w:sz="0" w:space="0" w:color="auto"/>
        <w:bottom w:val="none" w:sz="0" w:space="0" w:color="auto"/>
        <w:right w:val="none" w:sz="0" w:space="0" w:color="auto"/>
      </w:divBdr>
    </w:div>
    <w:div w:id="1278873997">
      <w:bodyDiv w:val="1"/>
      <w:marLeft w:val="0"/>
      <w:marRight w:val="0"/>
      <w:marTop w:val="0"/>
      <w:marBottom w:val="0"/>
      <w:divBdr>
        <w:top w:val="none" w:sz="0" w:space="0" w:color="auto"/>
        <w:left w:val="none" w:sz="0" w:space="0" w:color="auto"/>
        <w:bottom w:val="none" w:sz="0" w:space="0" w:color="auto"/>
        <w:right w:val="none" w:sz="0" w:space="0" w:color="auto"/>
      </w:divBdr>
      <w:divsChild>
        <w:div w:id="1555122226">
          <w:marLeft w:val="547"/>
          <w:marRight w:val="0"/>
          <w:marTop w:val="5"/>
          <w:marBottom w:val="0"/>
          <w:divBdr>
            <w:top w:val="none" w:sz="0" w:space="0" w:color="auto"/>
            <w:left w:val="none" w:sz="0" w:space="0" w:color="auto"/>
            <w:bottom w:val="none" w:sz="0" w:space="0" w:color="auto"/>
            <w:right w:val="none" w:sz="0" w:space="0" w:color="auto"/>
          </w:divBdr>
        </w:div>
        <w:div w:id="1576696339">
          <w:marLeft w:val="547"/>
          <w:marRight w:val="0"/>
          <w:marTop w:val="5"/>
          <w:marBottom w:val="0"/>
          <w:divBdr>
            <w:top w:val="none" w:sz="0" w:space="0" w:color="auto"/>
            <w:left w:val="none" w:sz="0" w:space="0" w:color="auto"/>
            <w:bottom w:val="none" w:sz="0" w:space="0" w:color="auto"/>
            <w:right w:val="none" w:sz="0" w:space="0" w:color="auto"/>
          </w:divBdr>
        </w:div>
      </w:divsChild>
    </w:div>
    <w:div w:id="1297493253">
      <w:bodyDiv w:val="1"/>
      <w:marLeft w:val="0"/>
      <w:marRight w:val="0"/>
      <w:marTop w:val="0"/>
      <w:marBottom w:val="0"/>
      <w:divBdr>
        <w:top w:val="none" w:sz="0" w:space="0" w:color="auto"/>
        <w:left w:val="none" w:sz="0" w:space="0" w:color="auto"/>
        <w:bottom w:val="none" w:sz="0" w:space="0" w:color="auto"/>
        <w:right w:val="none" w:sz="0" w:space="0" w:color="auto"/>
      </w:divBdr>
    </w:div>
    <w:div w:id="1330018624">
      <w:bodyDiv w:val="1"/>
      <w:marLeft w:val="0"/>
      <w:marRight w:val="0"/>
      <w:marTop w:val="0"/>
      <w:marBottom w:val="0"/>
      <w:divBdr>
        <w:top w:val="none" w:sz="0" w:space="0" w:color="auto"/>
        <w:left w:val="none" w:sz="0" w:space="0" w:color="auto"/>
        <w:bottom w:val="none" w:sz="0" w:space="0" w:color="auto"/>
        <w:right w:val="none" w:sz="0" w:space="0" w:color="auto"/>
      </w:divBdr>
    </w:div>
    <w:div w:id="1368679674">
      <w:bodyDiv w:val="1"/>
      <w:marLeft w:val="0"/>
      <w:marRight w:val="0"/>
      <w:marTop w:val="0"/>
      <w:marBottom w:val="0"/>
      <w:divBdr>
        <w:top w:val="none" w:sz="0" w:space="0" w:color="auto"/>
        <w:left w:val="none" w:sz="0" w:space="0" w:color="auto"/>
        <w:bottom w:val="none" w:sz="0" w:space="0" w:color="auto"/>
        <w:right w:val="none" w:sz="0" w:space="0" w:color="auto"/>
      </w:divBdr>
      <w:divsChild>
        <w:div w:id="2107193130">
          <w:marLeft w:val="547"/>
          <w:marRight w:val="0"/>
          <w:marTop w:val="5"/>
          <w:marBottom w:val="0"/>
          <w:divBdr>
            <w:top w:val="none" w:sz="0" w:space="0" w:color="auto"/>
            <w:left w:val="none" w:sz="0" w:space="0" w:color="auto"/>
            <w:bottom w:val="none" w:sz="0" w:space="0" w:color="auto"/>
            <w:right w:val="none" w:sz="0" w:space="0" w:color="auto"/>
          </w:divBdr>
        </w:div>
      </w:divsChild>
    </w:div>
    <w:div w:id="1372532413">
      <w:bodyDiv w:val="1"/>
      <w:marLeft w:val="0"/>
      <w:marRight w:val="0"/>
      <w:marTop w:val="0"/>
      <w:marBottom w:val="0"/>
      <w:divBdr>
        <w:top w:val="none" w:sz="0" w:space="0" w:color="auto"/>
        <w:left w:val="none" w:sz="0" w:space="0" w:color="auto"/>
        <w:bottom w:val="none" w:sz="0" w:space="0" w:color="auto"/>
        <w:right w:val="none" w:sz="0" w:space="0" w:color="auto"/>
      </w:divBdr>
    </w:div>
    <w:div w:id="1427075259">
      <w:bodyDiv w:val="1"/>
      <w:marLeft w:val="0"/>
      <w:marRight w:val="0"/>
      <w:marTop w:val="0"/>
      <w:marBottom w:val="0"/>
      <w:divBdr>
        <w:top w:val="none" w:sz="0" w:space="0" w:color="auto"/>
        <w:left w:val="none" w:sz="0" w:space="0" w:color="auto"/>
        <w:bottom w:val="none" w:sz="0" w:space="0" w:color="auto"/>
        <w:right w:val="none" w:sz="0" w:space="0" w:color="auto"/>
      </w:divBdr>
      <w:divsChild>
        <w:div w:id="210502371">
          <w:marLeft w:val="547"/>
          <w:marRight w:val="0"/>
          <w:marTop w:val="5"/>
          <w:marBottom w:val="0"/>
          <w:divBdr>
            <w:top w:val="none" w:sz="0" w:space="0" w:color="auto"/>
            <w:left w:val="none" w:sz="0" w:space="0" w:color="auto"/>
            <w:bottom w:val="none" w:sz="0" w:space="0" w:color="auto"/>
            <w:right w:val="none" w:sz="0" w:space="0" w:color="auto"/>
          </w:divBdr>
        </w:div>
        <w:div w:id="374817178">
          <w:marLeft w:val="547"/>
          <w:marRight w:val="0"/>
          <w:marTop w:val="5"/>
          <w:marBottom w:val="0"/>
          <w:divBdr>
            <w:top w:val="none" w:sz="0" w:space="0" w:color="auto"/>
            <w:left w:val="none" w:sz="0" w:space="0" w:color="auto"/>
            <w:bottom w:val="none" w:sz="0" w:space="0" w:color="auto"/>
            <w:right w:val="none" w:sz="0" w:space="0" w:color="auto"/>
          </w:divBdr>
        </w:div>
        <w:div w:id="969745897">
          <w:marLeft w:val="547"/>
          <w:marRight w:val="0"/>
          <w:marTop w:val="5"/>
          <w:marBottom w:val="0"/>
          <w:divBdr>
            <w:top w:val="none" w:sz="0" w:space="0" w:color="auto"/>
            <w:left w:val="none" w:sz="0" w:space="0" w:color="auto"/>
            <w:bottom w:val="none" w:sz="0" w:space="0" w:color="auto"/>
            <w:right w:val="none" w:sz="0" w:space="0" w:color="auto"/>
          </w:divBdr>
        </w:div>
      </w:divsChild>
    </w:div>
    <w:div w:id="1457874054">
      <w:bodyDiv w:val="1"/>
      <w:marLeft w:val="0"/>
      <w:marRight w:val="0"/>
      <w:marTop w:val="0"/>
      <w:marBottom w:val="0"/>
      <w:divBdr>
        <w:top w:val="none" w:sz="0" w:space="0" w:color="auto"/>
        <w:left w:val="none" w:sz="0" w:space="0" w:color="auto"/>
        <w:bottom w:val="none" w:sz="0" w:space="0" w:color="auto"/>
        <w:right w:val="none" w:sz="0" w:space="0" w:color="auto"/>
      </w:divBdr>
      <w:divsChild>
        <w:div w:id="1044250891">
          <w:marLeft w:val="547"/>
          <w:marRight w:val="0"/>
          <w:marTop w:val="5"/>
          <w:marBottom w:val="0"/>
          <w:divBdr>
            <w:top w:val="none" w:sz="0" w:space="0" w:color="auto"/>
            <w:left w:val="none" w:sz="0" w:space="0" w:color="auto"/>
            <w:bottom w:val="none" w:sz="0" w:space="0" w:color="auto"/>
            <w:right w:val="none" w:sz="0" w:space="0" w:color="auto"/>
          </w:divBdr>
        </w:div>
        <w:div w:id="1486971613">
          <w:marLeft w:val="547"/>
          <w:marRight w:val="0"/>
          <w:marTop w:val="160"/>
          <w:marBottom w:val="0"/>
          <w:divBdr>
            <w:top w:val="none" w:sz="0" w:space="0" w:color="auto"/>
            <w:left w:val="none" w:sz="0" w:space="0" w:color="auto"/>
            <w:bottom w:val="none" w:sz="0" w:space="0" w:color="auto"/>
            <w:right w:val="none" w:sz="0" w:space="0" w:color="auto"/>
          </w:divBdr>
        </w:div>
      </w:divsChild>
    </w:div>
    <w:div w:id="1470325623">
      <w:bodyDiv w:val="1"/>
      <w:marLeft w:val="0"/>
      <w:marRight w:val="0"/>
      <w:marTop w:val="0"/>
      <w:marBottom w:val="0"/>
      <w:divBdr>
        <w:top w:val="none" w:sz="0" w:space="0" w:color="auto"/>
        <w:left w:val="none" w:sz="0" w:space="0" w:color="auto"/>
        <w:bottom w:val="none" w:sz="0" w:space="0" w:color="auto"/>
        <w:right w:val="none" w:sz="0" w:space="0" w:color="auto"/>
      </w:divBdr>
    </w:div>
    <w:div w:id="1497920853">
      <w:bodyDiv w:val="1"/>
      <w:marLeft w:val="0"/>
      <w:marRight w:val="0"/>
      <w:marTop w:val="0"/>
      <w:marBottom w:val="0"/>
      <w:divBdr>
        <w:top w:val="none" w:sz="0" w:space="0" w:color="auto"/>
        <w:left w:val="none" w:sz="0" w:space="0" w:color="auto"/>
        <w:bottom w:val="none" w:sz="0" w:space="0" w:color="auto"/>
        <w:right w:val="none" w:sz="0" w:space="0" w:color="auto"/>
      </w:divBdr>
    </w:div>
    <w:div w:id="1501120170">
      <w:bodyDiv w:val="1"/>
      <w:marLeft w:val="0"/>
      <w:marRight w:val="0"/>
      <w:marTop w:val="0"/>
      <w:marBottom w:val="0"/>
      <w:divBdr>
        <w:top w:val="none" w:sz="0" w:space="0" w:color="auto"/>
        <w:left w:val="none" w:sz="0" w:space="0" w:color="auto"/>
        <w:bottom w:val="none" w:sz="0" w:space="0" w:color="auto"/>
        <w:right w:val="none" w:sz="0" w:space="0" w:color="auto"/>
      </w:divBdr>
      <w:divsChild>
        <w:div w:id="433668496">
          <w:marLeft w:val="1800"/>
          <w:marRight w:val="0"/>
          <w:marTop w:val="96"/>
          <w:marBottom w:val="0"/>
          <w:divBdr>
            <w:top w:val="none" w:sz="0" w:space="0" w:color="auto"/>
            <w:left w:val="none" w:sz="0" w:space="0" w:color="auto"/>
            <w:bottom w:val="none" w:sz="0" w:space="0" w:color="auto"/>
            <w:right w:val="none" w:sz="0" w:space="0" w:color="auto"/>
          </w:divBdr>
        </w:div>
        <w:div w:id="475686252">
          <w:marLeft w:val="1800"/>
          <w:marRight w:val="0"/>
          <w:marTop w:val="96"/>
          <w:marBottom w:val="0"/>
          <w:divBdr>
            <w:top w:val="none" w:sz="0" w:space="0" w:color="auto"/>
            <w:left w:val="none" w:sz="0" w:space="0" w:color="auto"/>
            <w:bottom w:val="none" w:sz="0" w:space="0" w:color="auto"/>
            <w:right w:val="none" w:sz="0" w:space="0" w:color="auto"/>
          </w:divBdr>
        </w:div>
        <w:div w:id="519468855">
          <w:marLeft w:val="1800"/>
          <w:marRight w:val="0"/>
          <w:marTop w:val="96"/>
          <w:marBottom w:val="0"/>
          <w:divBdr>
            <w:top w:val="none" w:sz="0" w:space="0" w:color="auto"/>
            <w:left w:val="none" w:sz="0" w:space="0" w:color="auto"/>
            <w:bottom w:val="none" w:sz="0" w:space="0" w:color="auto"/>
            <w:right w:val="none" w:sz="0" w:space="0" w:color="auto"/>
          </w:divBdr>
        </w:div>
        <w:div w:id="669605420">
          <w:marLeft w:val="1800"/>
          <w:marRight w:val="0"/>
          <w:marTop w:val="96"/>
          <w:marBottom w:val="0"/>
          <w:divBdr>
            <w:top w:val="none" w:sz="0" w:space="0" w:color="auto"/>
            <w:left w:val="none" w:sz="0" w:space="0" w:color="auto"/>
            <w:bottom w:val="none" w:sz="0" w:space="0" w:color="auto"/>
            <w:right w:val="none" w:sz="0" w:space="0" w:color="auto"/>
          </w:divBdr>
        </w:div>
        <w:div w:id="850334814">
          <w:marLeft w:val="1166"/>
          <w:marRight w:val="0"/>
          <w:marTop w:val="96"/>
          <w:marBottom w:val="0"/>
          <w:divBdr>
            <w:top w:val="none" w:sz="0" w:space="0" w:color="auto"/>
            <w:left w:val="none" w:sz="0" w:space="0" w:color="auto"/>
            <w:bottom w:val="none" w:sz="0" w:space="0" w:color="auto"/>
            <w:right w:val="none" w:sz="0" w:space="0" w:color="auto"/>
          </w:divBdr>
        </w:div>
        <w:div w:id="1017973100">
          <w:marLeft w:val="1800"/>
          <w:marRight w:val="0"/>
          <w:marTop w:val="96"/>
          <w:marBottom w:val="0"/>
          <w:divBdr>
            <w:top w:val="none" w:sz="0" w:space="0" w:color="auto"/>
            <w:left w:val="none" w:sz="0" w:space="0" w:color="auto"/>
            <w:bottom w:val="none" w:sz="0" w:space="0" w:color="auto"/>
            <w:right w:val="none" w:sz="0" w:space="0" w:color="auto"/>
          </w:divBdr>
        </w:div>
        <w:div w:id="1318220163">
          <w:marLeft w:val="1166"/>
          <w:marRight w:val="0"/>
          <w:marTop w:val="96"/>
          <w:marBottom w:val="0"/>
          <w:divBdr>
            <w:top w:val="none" w:sz="0" w:space="0" w:color="auto"/>
            <w:left w:val="none" w:sz="0" w:space="0" w:color="auto"/>
            <w:bottom w:val="none" w:sz="0" w:space="0" w:color="auto"/>
            <w:right w:val="none" w:sz="0" w:space="0" w:color="auto"/>
          </w:divBdr>
        </w:div>
        <w:div w:id="1566142778">
          <w:marLeft w:val="1800"/>
          <w:marRight w:val="0"/>
          <w:marTop w:val="96"/>
          <w:marBottom w:val="0"/>
          <w:divBdr>
            <w:top w:val="none" w:sz="0" w:space="0" w:color="auto"/>
            <w:left w:val="none" w:sz="0" w:space="0" w:color="auto"/>
            <w:bottom w:val="none" w:sz="0" w:space="0" w:color="auto"/>
            <w:right w:val="none" w:sz="0" w:space="0" w:color="auto"/>
          </w:divBdr>
        </w:div>
        <w:div w:id="1990086453">
          <w:marLeft w:val="1800"/>
          <w:marRight w:val="0"/>
          <w:marTop w:val="96"/>
          <w:marBottom w:val="0"/>
          <w:divBdr>
            <w:top w:val="none" w:sz="0" w:space="0" w:color="auto"/>
            <w:left w:val="none" w:sz="0" w:space="0" w:color="auto"/>
            <w:bottom w:val="none" w:sz="0" w:space="0" w:color="auto"/>
            <w:right w:val="none" w:sz="0" w:space="0" w:color="auto"/>
          </w:divBdr>
        </w:div>
        <w:div w:id="2017538315">
          <w:marLeft w:val="1800"/>
          <w:marRight w:val="0"/>
          <w:marTop w:val="96"/>
          <w:marBottom w:val="0"/>
          <w:divBdr>
            <w:top w:val="none" w:sz="0" w:space="0" w:color="auto"/>
            <w:left w:val="none" w:sz="0" w:space="0" w:color="auto"/>
            <w:bottom w:val="none" w:sz="0" w:space="0" w:color="auto"/>
            <w:right w:val="none" w:sz="0" w:space="0" w:color="auto"/>
          </w:divBdr>
        </w:div>
      </w:divsChild>
    </w:div>
    <w:div w:id="1512718720">
      <w:bodyDiv w:val="1"/>
      <w:marLeft w:val="0"/>
      <w:marRight w:val="0"/>
      <w:marTop w:val="0"/>
      <w:marBottom w:val="0"/>
      <w:divBdr>
        <w:top w:val="none" w:sz="0" w:space="0" w:color="auto"/>
        <w:left w:val="none" w:sz="0" w:space="0" w:color="auto"/>
        <w:bottom w:val="none" w:sz="0" w:space="0" w:color="auto"/>
        <w:right w:val="none" w:sz="0" w:space="0" w:color="auto"/>
      </w:divBdr>
    </w:div>
    <w:div w:id="1537547425">
      <w:bodyDiv w:val="1"/>
      <w:marLeft w:val="0"/>
      <w:marRight w:val="0"/>
      <w:marTop w:val="0"/>
      <w:marBottom w:val="0"/>
      <w:divBdr>
        <w:top w:val="none" w:sz="0" w:space="0" w:color="auto"/>
        <w:left w:val="none" w:sz="0" w:space="0" w:color="auto"/>
        <w:bottom w:val="none" w:sz="0" w:space="0" w:color="auto"/>
        <w:right w:val="none" w:sz="0" w:space="0" w:color="auto"/>
      </w:divBdr>
    </w:div>
    <w:div w:id="1555123644">
      <w:bodyDiv w:val="1"/>
      <w:marLeft w:val="0"/>
      <w:marRight w:val="0"/>
      <w:marTop w:val="0"/>
      <w:marBottom w:val="0"/>
      <w:divBdr>
        <w:top w:val="none" w:sz="0" w:space="0" w:color="auto"/>
        <w:left w:val="none" w:sz="0" w:space="0" w:color="auto"/>
        <w:bottom w:val="none" w:sz="0" w:space="0" w:color="auto"/>
        <w:right w:val="none" w:sz="0" w:space="0" w:color="auto"/>
      </w:divBdr>
      <w:divsChild>
        <w:div w:id="1436242211">
          <w:marLeft w:val="547"/>
          <w:marRight w:val="0"/>
          <w:marTop w:val="5"/>
          <w:marBottom w:val="0"/>
          <w:divBdr>
            <w:top w:val="none" w:sz="0" w:space="0" w:color="auto"/>
            <w:left w:val="none" w:sz="0" w:space="0" w:color="auto"/>
            <w:bottom w:val="none" w:sz="0" w:space="0" w:color="auto"/>
            <w:right w:val="none" w:sz="0" w:space="0" w:color="auto"/>
          </w:divBdr>
        </w:div>
      </w:divsChild>
    </w:div>
    <w:div w:id="1564288799">
      <w:bodyDiv w:val="1"/>
      <w:marLeft w:val="0"/>
      <w:marRight w:val="0"/>
      <w:marTop w:val="0"/>
      <w:marBottom w:val="0"/>
      <w:divBdr>
        <w:top w:val="none" w:sz="0" w:space="0" w:color="auto"/>
        <w:left w:val="none" w:sz="0" w:space="0" w:color="auto"/>
        <w:bottom w:val="none" w:sz="0" w:space="0" w:color="auto"/>
        <w:right w:val="none" w:sz="0" w:space="0" w:color="auto"/>
      </w:divBdr>
    </w:div>
    <w:div w:id="1564566500">
      <w:bodyDiv w:val="1"/>
      <w:marLeft w:val="0"/>
      <w:marRight w:val="0"/>
      <w:marTop w:val="0"/>
      <w:marBottom w:val="0"/>
      <w:divBdr>
        <w:top w:val="none" w:sz="0" w:space="0" w:color="auto"/>
        <w:left w:val="none" w:sz="0" w:space="0" w:color="auto"/>
        <w:bottom w:val="none" w:sz="0" w:space="0" w:color="auto"/>
        <w:right w:val="none" w:sz="0" w:space="0" w:color="auto"/>
      </w:divBdr>
    </w:div>
    <w:div w:id="1584988533">
      <w:bodyDiv w:val="1"/>
      <w:marLeft w:val="0"/>
      <w:marRight w:val="0"/>
      <w:marTop w:val="0"/>
      <w:marBottom w:val="0"/>
      <w:divBdr>
        <w:top w:val="none" w:sz="0" w:space="0" w:color="auto"/>
        <w:left w:val="none" w:sz="0" w:space="0" w:color="auto"/>
        <w:bottom w:val="none" w:sz="0" w:space="0" w:color="auto"/>
        <w:right w:val="none" w:sz="0" w:space="0" w:color="auto"/>
      </w:divBdr>
    </w:div>
    <w:div w:id="1597977881">
      <w:bodyDiv w:val="1"/>
      <w:marLeft w:val="0"/>
      <w:marRight w:val="0"/>
      <w:marTop w:val="0"/>
      <w:marBottom w:val="0"/>
      <w:divBdr>
        <w:top w:val="none" w:sz="0" w:space="0" w:color="auto"/>
        <w:left w:val="none" w:sz="0" w:space="0" w:color="auto"/>
        <w:bottom w:val="none" w:sz="0" w:space="0" w:color="auto"/>
        <w:right w:val="none" w:sz="0" w:space="0" w:color="auto"/>
      </w:divBdr>
    </w:div>
    <w:div w:id="1605724617">
      <w:bodyDiv w:val="1"/>
      <w:marLeft w:val="0"/>
      <w:marRight w:val="0"/>
      <w:marTop w:val="0"/>
      <w:marBottom w:val="0"/>
      <w:divBdr>
        <w:top w:val="none" w:sz="0" w:space="0" w:color="auto"/>
        <w:left w:val="none" w:sz="0" w:space="0" w:color="auto"/>
        <w:bottom w:val="none" w:sz="0" w:space="0" w:color="auto"/>
        <w:right w:val="none" w:sz="0" w:space="0" w:color="auto"/>
      </w:divBdr>
    </w:div>
    <w:div w:id="1614366159">
      <w:bodyDiv w:val="1"/>
      <w:marLeft w:val="0"/>
      <w:marRight w:val="0"/>
      <w:marTop w:val="0"/>
      <w:marBottom w:val="0"/>
      <w:divBdr>
        <w:top w:val="none" w:sz="0" w:space="0" w:color="auto"/>
        <w:left w:val="none" w:sz="0" w:space="0" w:color="auto"/>
        <w:bottom w:val="none" w:sz="0" w:space="0" w:color="auto"/>
        <w:right w:val="none" w:sz="0" w:space="0" w:color="auto"/>
      </w:divBdr>
    </w:div>
    <w:div w:id="1636527809">
      <w:bodyDiv w:val="1"/>
      <w:marLeft w:val="0"/>
      <w:marRight w:val="0"/>
      <w:marTop w:val="0"/>
      <w:marBottom w:val="0"/>
      <w:divBdr>
        <w:top w:val="none" w:sz="0" w:space="0" w:color="auto"/>
        <w:left w:val="none" w:sz="0" w:space="0" w:color="auto"/>
        <w:bottom w:val="none" w:sz="0" w:space="0" w:color="auto"/>
        <w:right w:val="none" w:sz="0" w:space="0" w:color="auto"/>
      </w:divBdr>
    </w:div>
    <w:div w:id="1641765511">
      <w:bodyDiv w:val="1"/>
      <w:marLeft w:val="0"/>
      <w:marRight w:val="0"/>
      <w:marTop w:val="0"/>
      <w:marBottom w:val="0"/>
      <w:divBdr>
        <w:top w:val="none" w:sz="0" w:space="0" w:color="auto"/>
        <w:left w:val="none" w:sz="0" w:space="0" w:color="auto"/>
        <w:bottom w:val="none" w:sz="0" w:space="0" w:color="auto"/>
        <w:right w:val="none" w:sz="0" w:space="0" w:color="auto"/>
      </w:divBdr>
    </w:div>
    <w:div w:id="1656252626">
      <w:bodyDiv w:val="1"/>
      <w:marLeft w:val="0"/>
      <w:marRight w:val="0"/>
      <w:marTop w:val="0"/>
      <w:marBottom w:val="0"/>
      <w:divBdr>
        <w:top w:val="none" w:sz="0" w:space="0" w:color="auto"/>
        <w:left w:val="none" w:sz="0" w:space="0" w:color="auto"/>
        <w:bottom w:val="none" w:sz="0" w:space="0" w:color="auto"/>
        <w:right w:val="none" w:sz="0" w:space="0" w:color="auto"/>
      </w:divBdr>
    </w:div>
    <w:div w:id="1677463811">
      <w:bodyDiv w:val="1"/>
      <w:marLeft w:val="0"/>
      <w:marRight w:val="0"/>
      <w:marTop w:val="0"/>
      <w:marBottom w:val="0"/>
      <w:divBdr>
        <w:top w:val="none" w:sz="0" w:space="0" w:color="auto"/>
        <w:left w:val="none" w:sz="0" w:space="0" w:color="auto"/>
        <w:bottom w:val="none" w:sz="0" w:space="0" w:color="auto"/>
        <w:right w:val="none" w:sz="0" w:space="0" w:color="auto"/>
      </w:divBdr>
    </w:div>
    <w:div w:id="1683045697">
      <w:bodyDiv w:val="1"/>
      <w:marLeft w:val="0"/>
      <w:marRight w:val="0"/>
      <w:marTop w:val="0"/>
      <w:marBottom w:val="0"/>
      <w:divBdr>
        <w:top w:val="none" w:sz="0" w:space="0" w:color="auto"/>
        <w:left w:val="none" w:sz="0" w:space="0" w:color="auto"/>
        <w:bottom w:val="none" w:sz="0" w:space="0" w:color="auto"/>
        <w:right w:val="none" w:sz="0" w:space="0" w:color="auto"/>
      </w:divBdr>
    </w:div>
    <w:div w:id="1688173439">
      <w:bodyDiv w:val="1"/>
      <w:marLeft w:val="0"/>
      <w:marRight w:val="0"/>
      <w:marTop w:val="0"/>
      <w:marBottom w:val="0"/>
      <w:divBdr>
        <w:top w:val="none" w:sz="0" w:space="0" w:color="auto"/>
        <w:left w:val="none" w:sz="0" w:space="0" w:color="auto"/>
        <w:bottom w:val="none" w:sz="0" w:space="0" w:color="auto"/>
        <w:right w:val="none" w:sz="0" w:space="0" w:color="auto"/>
      </w:divBdr>
      <w:divsChild>
        <w:div w:id="482936835">
          <w:marLeft w:val="547"/>
          <w:marRight w:val="0"/>
          <w:marTop w:val="5"/>
          <w:marBottom w:val="0"/>
          <w:divBdr>
            <w:top w:val="none" w:sz="0" w:space="0" w:color="auto"/>
            <w:left w:val="none" w:sz="0" w:space="0" w:color="auto"/>
            <w:bottom w:val="none" w:sz="0" w:space="0" w:color="auto"/>
            <w:right w:val="none" w:sz="0" w:space="0" w:color="auto"/>
          </w:divBdr>
        </w:div>
      </w:divsChild>
    </w:div>
    <w:div w:id="1694573996">
      <w:bodyDiv w:val="1"/>
      <w:marLeft w:val="0"/>
      <w:marRight w:val="0"/>
      <w:marTop w:val="0"/>
      <w:marBottom w:val="0"/>
      <w:divBdr>
        <w:top w:val="none" w:sz="0" w:space="0" w:color="auto"/>
        <w:left w:val="none" w:sz="0" w:space="0" w:color="auto"/>
        <w:bottom w:val="none" w:sz="0" w:space="0" w:color="auto"/>
        <w:right w:val="none" w:sz="0" w:space="0" w:color="auto"/>
      </w:divBdr>
    </w:div>
    <w:div w:id="1740204104">
      <w:bodyDiv w:val="1"/>
      <w:marLeft w:val="0"/>
      <w:marRight w:val="0"/>
      <w:marTop w:val="0"/>
      <w:marBottom w:val="0"/>
      <w:divBdr>
        <w:top w:val="none" w:sz="0" w:space="0" w:color="auto"/>
        <w:left w:val="none" w:sz="0" w:space="0" w:color="auto"/>
        <w:bottom w:val="none" w:sz="0" w:space="0" w:color="auto"/>
        <w:right w:val="none" w:sz="0" w:space="0" w:color="auto"/>
      </w:divBdr>
    </w:div>
    <w:div w:id="1745298802">
      <w:bodyDiv w:val="1"/>
      <w:marLeft w:val="0"/>
      <w:marRight w:val="0"/>
      <w:marTop w:val="0"/>
      <w:marBottom w:val="0"/>
      <w:divBdr>
        <w:top w:val="none" w:sz="0" w:space="0" w:color="auto"/>
        <w:left w:val="none" w:sz="0" w:space="0" w:color="auto"/>
        <w:bottom w:val="none" w:sz="0" w:space="0" w:color="auto"/>
        <w:right w:val="none" w:sz="0" w:space="0" w:color="auto"/>
      </w:divBdr>
      <w:divsChild>
        <w:div w:id="465202303">
          <w:marLeft w:val="1166"/>
          <w:marRight w:val="0"/>
          <w:marTop w:val="40"/>
          <w:marBottom w:val="0"/>
          <w:divBdr>
            <w:top w:val="none" w:sz="0" w:space="0" w:color="auto"/>
            <w:left w:val="none" w:sz="0" w:space="0" w:color="auto"/>
            <w:bottom w:val="none" w:sz="0" w:space="0" w:color="auto"/>
            <w:right w:val="none" w:sz="0" w:space="0" w:color="auto"/>
          </w:divBdr>
        </w:div>
        <w:div w:id="915214309">
          <w:marLeft w:val="547"/>
          <w:marRight w:val="0"/>
          <w:marTop w:val="5"/>
          <w:marBottom w:val="0"/>
          <w:divBdr>
            <w:top w:val="none" w:sz="0" w:space="0" w:color="auto"/>
            <w:left w:val="none" w:sz="0" w:space="0" w:color="auto"/>
            <w:bottom w:val="none" w:sz="0" w:space="0" w:color="auto"/>
            <w:right w:val="none" w:sz="0" w:space="0" w:color="auto"/>
          </w:divBdr>
        </w:div>
        <w:div w:id="939798986">
          <w:marLeft w:val="1166"/>
          <w:marRight w:val="0"/>
          <w:marTop w:val="40"/>
          <w:marBottom w:val="0"/>
          <w:divBdr>
            <w:top w:val="none" w:sz="0" w:space="0" w:color="auto"/>
            <w:left w:val="none" w:sz="0" w:space="0" w:color="auto"/>
            <w:bottom w:val="none" w:sz="0" w:space="0" w:color="auto"/>
            <w:right w:val="none" w:sz="0" w:space="0" w:color="auto"/>
          </w:divBdr>
        </w:div>
        <w:div w:id="1096246097">
          <w:marLeft w:val="1166"/>
          <w:marRight w:val="0"/>
          <w:marTop w:val="40"/>
          <w:marBottom w:val="0"/>
          <w:divBdr>
            <w:top w:val="none" w:sz="0" w:space="0" w:color="auto"/>
            <w:left w:val="none" w:sz="0" w:space="0" w:color="auto"/>
            <w:bottom w:val="none" w:sz="0" w:space="0" w:color="auto"/>
            <w:right w:val="none" w:sz="0" w:space="0" w:color="auto"/>
          </w:divBdr>
        </w:div>
        <w:div w:id="1623800058">
          <w:marLeft w:val="1166"/>
          <w:marRight w:val="0"/>
          <w:marTop w:val="40"/>
          <w:marBottom w:val="0"/>
          <w:divBdr>
            <w:top w:val="none" w:sz="0" w:space="0" w:color="auto"/>
            <w:left w:val="none" w:sz="0" w:space="0" w:color="auto"/>
            <w:bottom w:val="none" w:sz="0" w:space="0" w:color="auto"/>
            <w:right w:val="none" w:sz="0" w:space="0" w:color="auto"/>
          </w:divBdr>
        </w:div>
        <w:div w:id="1785880491">
          <w:marLeft w:val="1166"/>
          <w:marRight w:val="0"/>
          <w:marTop w:val="40"/>
          <w:marBottom w:val="0"/>
          <w:divBdr>
            <w:top w:val="none" w:sz="0" w:space="0" w:color="auto"/>
            <w:left w:val="none" w:sz="0" w:space="0" w:color="auto"/>
            <w:bottom w:val="none" w:sz="0" w:space="0" w:color="auto"/>
            <w:right w:val="none" w:sz="0" w:space="0" w:color="auto"/>
          </w:divBdr>
        </w:div>
        <w:div w:id="1827161983">
          <w:marLeft w:val="1166"/>
          <w:marRight w:val="0"/>
          <w:marTop w:val="40"/>
          <w:marBottom w:val="0"/>
          <w:divBdr>
            <w:top w:val="none" w:sz="0" w:space="0" w:color="auto"/>
            <w:left w:val="none" w:sz="0" w:space="0" w:color="auto"/>
            <w:bottom w:val="none" w:sz="0" w:space="0" w:color="auto"/>
            <w:right w:val="none" w:sz="0" w:space="0" w:color="auto"/>
          </w:divBdr>
        </w:div>
      </w:divsChild>
    </w:div>
    <w:div w:id="1746224664">
      <w:bodyDiv w:val="1"/>
      <w:marLeft w:val="0"/>
      <w:marRight w:val="0"/>
      <w:marTop w:val="0"/>
      <w:marBottom w:val="0"/>
      <w:divBdr>
        <w:top w:val="none" w:sz="0" w:space="0" w:color="auto"/>
        <w:left w:val="none" w:sz="0" w:space="0" w:color="auto"/>
        <w:bottom w:val="none" w:sz="0" w:space="0" w:color="auto"/>
        <w:right w:val="none" w:sz="0" w:space="0" w:color="auto"/>
      </w:divBdr>
    </w:div>
    <w:div w:id="1791124201">
      <w:bodyDiv w:val="1"/>
      <w:marLeft w:val="0"/>
      <w:marRight w:val="0"/>
      <w:marTop w:val="0"/>
      <w:marBottom w:val="0"/>
      <w:divBdr>
        <w:top w:val="none" w:sz="0" w:space="0" w:color="auto"/>
        <w:left w:val="none" w:sz="0" w:space="0" w:color="auto"/>
        <w:bottom w:val="none" w:sz="0" w:space="0" w:color="auto"/>
        <w:right w:val="none" w:sz="0" w:space="0" w:color="auto"/>
      </w:divBdr>
    </w:div>
    <w:div w:id="1819687233">
      <w:bodyDiv w:val="1"/>
      <w:marLeft w:val="0"/>
      <w:marRight w:val="0"/>
      <w:marTop w:val="0"/>
      <w:marBottom w:val="0"/>
      <w:divBdr>
        <w:top w:val="none" w:sz="0" w:space="0" w:color="auto"/>
        <w:left w:val="none" w:sz="0" w:space="0" w:color="auto"/>
        <w:bottom w:val="none" w:sz="0" w:space="0" w:color="auto"/>
        <w:right w:val="none" w:sz="0" w:space="0" w:color="auto"/>
      </w:divBdr>
    </w:div>
    <w:div w:id="1824202860">
      <w:bodyDiv w:val="1"/>
      <w:marLeft w:val="0"/>
      <w:marRight w:val="0"/>
      <w:marTop w:val="0"/>
      <w:marBottom w:val="0"/>
      <w:divBdr>
        <w:top w:val="none" w:sz="0" w:space="0" w:color="auto"/>
        <w:left w:val="none" w:sz="0" w:space="0" w:color="auto"/>
        <w:bottom w:val="none" w:sz="0" w:space="0" w:color="auto"/>
        <w:right w:val="none" w:sz="0" w:space="0" w:color="auto"/>
      </w:divBdr>
      <w:divsChild>
        <w:div w:id="1442899">
          <w:marLeft w:val="547"/>
          <w:marRight w:val="0"/>
          <w:marTop w:val="5"/>
          <w:marBottom w:val="0"/>
          <w:divBdr>
            <w:top w:val="none" w:sz="0" w:space="0" w:color="auto"/>
            <w:left w:val="none" w:sz="0" w:space="0" w:color="auto"/>
            <w:bottom w:val="none" w:sz="0" w:space="0" w:color="auto"/>
            <w:right w:val="none" w:sz="0" w:space="0" w:color="auto"/>
          </w:divBdr>
        </w:div>
        <w:div w:id="1327435455">
          <w:marLeft w:val="547"/>
          <w:marRight w:val="0"/>
          <w:marTop w:val="5"/>
          <w:marBottom w:val="0"/>
          <w:divBdr>
            <w:top w:val="none" w:sz="0" w:space="0" w:color="auto"/>
            <w:left w:val="none" w:sz="0" w:space="0" w:color="auto"/>
            <w:bottom w:val="none" w:sz="0" w:space="0" w:color="auto"/>
            <w:right w:val="none" w:sz="0" w:space="0" w:color="auto"/>
          </w:divBdr>
        </w:div>
        <w:div w:id="1821384191">
          <w:marLeft w:val="547"/>
          <w:marRight w:val="0"/>
          <w:marTop w:val="5"/>
          <w:marBottom w:val="0"/>
          <w:divBdr>
            <w:top w:val="none" w:sz="0" w:space="0" w:color="auto"/>
            <w:left w:val="none" w:sz="0" w:space="0" w:color="auto"/>
            <w:bottom w:val="none" w:sz="0" w:space="0" w:color="auto"/>
            <w:right w:val="none" w:sz="0" w:space="0" w:color="auto"/>
          </w:divBdr>
        </w:div>
        <w:div w:id="1937859222">
          <w:marLeft w:val="547"/>
          <w:marRight w:val="0"/>
          <w:marTop w:val="5"/>
          <w:marBottom w:val="0"/>
          <w:divBdr>
            <w:top w:val="none" w:sz="0" w:space="0" w:color="auto"/>
            <w:left w:val="none" w:sz="0" w:space="0" w:color="auto"/>
            <w:bottom w:val="none" w:sz="0" w:space="0" w:color="auto"/>
            <w:right w:val="none" w:sz="0" w:space="0" w:color="auto"/>
          </w:divBdr>
        </w:div>
      </w:divsChild>
    </w:div>
    <w:div w:id="1863475351">
      <w:bodyDiv w:val="1"/>
      <w:marLeft w:val="0"/>
      <w:marRight w:val="0"/>
      <w:marTop w:val="0"/>
      <w:marBottom w:val="0"/>
      <w:divBdr>
        <w:top w:val="none" w:sz="0" w:space="0" w:color="auto"/>
        <w:left w:val="none" w:sz="0" w:space="0" w:color="auto"/>
        <w:bottom w:val="none" w:sz="0" w:space="0" w:color="auto"/>
        <w:right w:val="none" w:sz="0" w:space="0" w:color="auto"/>
      </w:divBdr>
    </w:div>
    <w:div w:id="1866484797">
      <w:bodyDiv w:val="1"/>
      <w:marLeft w:val="0"/>
      <w:marRight w:val="0"/>
      <w:marTop w:val="0"/>
      <w:marBottom w:val="0"/>
      <w:divBdr>
        <w:top w:val="none" w:sz="0" w:space="0" w:color="auto"/>
        <w:left w:val="none" w:sz="0" w:space="0" w:color="auto"/>
        <w:bottom w:val="none" w:sz="0" w:space="0" w:color="auto"/>
        <w:right w:val="none" w:sz="0" w:space="0" w:color="auto"/>
      </w:divBdr>
      <w:divsChild>
        <w:div w:id="935753182">
          <w:marLeft w:val="547"/>
          <w:marRight w:val="0"/>
          <w:marTop w:val="5"/>
          <w:marBottom w:val="0"/>
          <w:divBdr>
            <w:top w:val="none" w:sz="0" w:space="0" w:color="auto"/>
            <w:left w:val="none" w:sz="0" w:space="0" w:color="auto"/>
            <w:bottom w:val="none" w:sz="0" w:space="0" w:color="auto"/>
            <w:right w:val="none" w:sz="0" w:space="0" w:color="auto"/>
          </w:divBdr>
        </w:div>
        <w:div w:id="1894191929">
          <w:marLeft w:val="547"/>
          <w:marRight w:val="0"/>
          <w:marTop w:val="5"/>
          <w:marBottom w:val="0"/>
          <w:divBdr>
            <w:top w:val="none" w:sz="0" w:space="0" w:color="auto"/>
            <w:left w:val="none" w:sz="0" w:space="0" w:color="auto"/>
            <w:bottom w:val="none" w:sz="0" w:space="0" w:color="auto"/>
            <w:right w:val="none" w:sz="0" w:space="0" w:color="auto"/>
          </w:divBdr>
        </w:div>
      </w:divsChild>
    </w:div>
    <w:div w:id="1878204318">
      <w:bodyDiv w:val="1"/>
      <w:marLeft w:val="0"/>
      <w:marRight w:val="0"/>
      <w:marTop w:val="0"/>
      <w:marBottom w:val="0"/>
      <w:divBdr>
        <w:top w:val="none" w:sz="0" w:space="0" w:color="auto"/>
        <w:left w:val="none" w:sz="0" w:space="0" w:color="auto"/>
        <w:bottom w:val="none" w:sz="0" w:space="0" w:color="auto"/>
        <w:right w:val="none" w:sz="0" w:space="0" w:color="auto"/>
      </w:divBdr>
    </w:div>
    <w:div w:id="1915778063">
      <w:bodyDiv w:val="1"/>
      <w:marLeft w:val="0"/>
      <w:marRight w:val="0"/>
      <w:marTop w:val="0"/>
      <w:marBottom w:val="0"/>
      <w:divBdr>
        <w:top w:val="none" w:sz="0" w:space="0" w:color="auto"/>
        <w:left w:val="none" w:sz="0" w:space="0" w:color="auto"/>
        <w:bottom w:val="none" w:sz="0" w:space="0" w:color="auto"/>
        <w:right w:val="none" w:sz="0" w:space="0" w:color="auto"/>
      </w:divBdr>
      <w:divsChild>
        <w:div w:id="1348289116">
          <w:marLeft w:val="547"/>
          <w:marRight w:val="0"/>
          <w:marTop w:val="5"/>
          <w:marBottom w:val="0"/>
          <w:divBdr>
            <w:top w:val="none" w:sz="0" w:space="0" w:color="auto"/>
            <w:left w:val="none" w:sz="0" w:space="0" w:color="auto"/>
            <w:bottom w:val="none" w:sz="0" w:space="0" w:color="auto"/>
            <w:right w:val="none" w:sz="0" w:space="0" w:color="auto"/>
          </w:divBdr>
        </w:div>
      </w:divsChild>
    </w:div>
    <w:div w:id="1938324442">
      <w:bodyDiv w:val="1"/>
      <w:marLeft w:val="0"/>
      <w:marRight w:val="0"/>
      <w:marTop w:val="0"/>
      <w:marBottom w:val="0"/>
      <w:divBdr>
        <w:top w:val="none" w:sz="0" w:space="0" w:color="auto"/>
        <w:left w:val="none" w:sz="0" w:space="0" w:color="auto"/>
        <w:bottom w:val="none" w:sz="0" w:space="0" w:color="auto"/>
        <w:right w:val="none" w:sz="0" w:space="0" w:color="auto"/>
      </w:divBdr>
    </w:div>
    <w:div w:id="1997606341">
      <w:bodyDiv w:val="1"/>
      <w:marLeft w:val="0"/>
      <w:marRight w:val="0"/>
      <w:marTop w:val="0"/>
      <w:marBottom w:val="0"/>
      <w:divBdr>
        <w:top w:val="none" w:sz="0" w:space="0" w:color="auto"/>
        <w:left w:val="none" w:sz="0" w:space="0" w:color="auto"/>
        <w:bottom w:val="none" w:sz="0" w:space="0" w:color="auto"/>
        <w:right w:val="none" w:sz="0" w:space="0" w:color="auto"/>
      </w:divBdr>
    </w:div>
    <w:div w:id="2034455851">
      <w:bodyDiv w:val="1"/>
      <w:marLeft w:val="0"/>
      <w:marRight w:val="0"/>
      <w:marTop w:val="0"/>
      <w:marBottom w:val="0"/>
      <w:divBdr>
        <w:top w:val="none" w:sz="0" w:space="0" w:color="auto"/>
        <w:left w:val="none" w:sz="0" w:space="0" w:color="auto"/>
        <w:bottom w:val="none" w:sz="0" w:space="0" w:color="auto"/>
        <w:right w:val="none" w:sz="0" w:space="0" w:color="auto"/>
      </w:divBdr>
    </w:div>
    <w:div w:id="2040619774">
      <w:bodyDiv w:val="1"/>
      <w:marLeft w:val="0"/>
      <w:marRight w:val="0"/>
      <w:marTop w:val="0"/>
      <w:marBottom w:val="0"/>
      <w:divBdr>
        <w:top w:val="none" w:sz="0" w:space="0" w:color="auto"/>
        <w:left w:val="none" w:sz="0" w:space="0" w:color="auto"/>
        <w:bottom w:val="none" w:sz="0" w:space="0" w:color="auto"/>
        <w:right w:val="none" w:sz="0" w:space="0" w:color="auto"/>
      </w:divBdr>
    </w:div>
    <w:div w:id="2057778729">
      <w:bodyDiv w:val="1"/>
      <w:marLeft w:val="0"/>
      <w:marRight w:val="0"/>
      <w:marTop w:val="0"/>
      <w:marBottom w:val="0"/>
      <w:divBdr>
        <w:top w:val="none" w:sz="0" w:space="0" w:color="auto"/>
        <w:left w:val="none" w:sz="0" w:space="0" w:color="auto"/>
        <w:bottom w:val="none" w:sz="0" w:space="0" w:color="auto"/>
        <w:right w:val="none" w:sz="0" w:space="0" w:color="auto"/>
      </w:divBdr>
    </w:div>
    <w:div w:id="2059821943">
      <w:bodyDiv w:val="1"/>
      <w:marLeft w:val="0"/>
      <w:marRight w:val="0"/>
      <w:marTop w:val="0"/>
      <w:marBottom w:val="0"/>
      <w:divBdr>
        <w:top w:val="none" w:sz="0" w:space="0" w:color="auto"/>
        <w:left w:val="none" w:sz="0" w:space="0" w:color="auto"/>
        <w:bottom w:val="none" w:sz="0" w:space="0" w:color="auto"/>
        <w:right w:val="none" w:sz="0" w:space="0" w:color="auto"/>
      </w:divBdr>
      <w:divsChild>
        <w:div w:id="380060393">
          <w:marLeft w:val="1166"/>
          <w:marRight w:val="0"/>
          <w:marTop w:val="96"/>
          <w:marBottom w:val="0"/>
          <w:divBdr>
            <w:top w:val="none" w:sz="0" w:space="0" w:color="auto"/>
            <w:left w:val="none" w:sz="0" w:space="0" w:color="auto"/>
            <w:bottom w:val="none" w:sz="0" w:space="0" w:color="auto"/>
            <w:right w:val="none" w:sz="0" w:space="0" w:color="auto"/>
          </w:divBdr>
        </w:div>
        <w:div w:id="982351097">
          <w:marLeft w:val="1166"/>
          <w:marRight w:val="0"/>
          <w:marTop w:val="96"/>
          <w:marBottom w:val="0"/>
          <w:divBdr>
            <w:top w:val="none" w:sz="0" w:space="0" w:color="auto"/>
            <w:left w:val="none" w:sz="0" w:space="0" w:color="auto"/>
            <w:bottom w:val="none" w:sz="0" w:space="0" w:color="auto"/>
            <w:right w:val="none" w:sz="0" w:space="0" w:color="auto"/>
          </w:divBdr>
        </w:div>
        <w:div w:id="1541744418">
          <w:marLeft w:val="1166"/>
          <w:marRight w:val="0"/>
          <w:marTop w:val="96"/>
          <w:marBottom w:val="0"/>
          <w:divBdr>
            <w:top w:val="none" w:sz="0" w:space="0" w:color="auto"/>
            <w:left w:val="none" w:sz="0" w:space="0" w:color="auto"/>
            <w:bottom w:val="none" w:sz="0" w:space="0" w:color="auto"/>
            <w:right w:val="none" w:sz="0" w:space="0" w:color="auto"/>
          </w:divBdr>
        </w:div>
        <w:div w:id="1889756180">
          <w:marLeft w:val="1166"/>
          <w:marRight w:val="0"/>
          <w:marTop w:val="96"/>
          <w:marBottom w:val="0"/>
          <w:divBdr>
            <w:top w:val="none" w:sz="0" w:space="0" w:color="auto"/>
            <w:left w:val="none" w:sz="0" w:space="0" w:color="auto"/>
            <w:bottom w:val="none" w:sz="0" w:space="0" w:color="auto"/>
            <w:right w:val="none" w:sz="0" w:space="0" w:color="auto"/>
          </w:divBdr>
        </w:div>
      </w:divsChild>
    </w:div>
    <w:div w:id="2065835256">
      <w:bodyDiv w:val="1"/>
      <w:marLeft w:val="0"/>
      <w:marRight w:val="0"/>
      <w:marTop w:val="0"/>
      <w:marBottom w:val="0"/>
      <w:divBdr>
        <w:top w:val="none" w:sz="0" w:space="0" w:color="auto"/>
        <w:left w:val="none" w:sz="0" w:space="0" w:color="auto"/>
        <w:bottom w:val="none" w:sz="0" w:space="0" w:color="auto"/>
        <w:right w:val="none" w:sz="0" w:space="0" w:color="auto"/>
      </w:divBdr>
    </w:div>
    <w:div w:id="2077510907">
      <w:bodyDiv w:val="1"/>
      <w:marLeft w:val="0"/>
      <w:marRight w:val="0"/>
      <w:marTop w:val="0"/>
      <w:marBottom w:val="0"/>
      <w:divBdr>
        <w:top w:val="none" w:sz="0" w:space="0" w:color="auto"/>
        <w:left w:val="none" w:sz="0" w:space="0" w:color="auto"/>
        <w:bottom w:val="none" w:sz="0" w:space="0" w:color="auto"/>
        <w:right w:val="none" w:sz="0" w:space="0" w:color="auto"/>
      </w:divBdr>
    </w:div>
    <w:div w:id="2139637976">
      <w:bodyDiv w:val="1"/>
      <w:marLeft w:val="0"/>
      <w:marRight w:val="0"/>
      <w:marTop w:val="0"/>
      <w:marBottom w:val="0"/>
      <w:divBdr>
        <w:top w:val="none" w:sz="0" w:space="0" w:color="auto"/>
        <w:left w:val="none" w:sz="0" w:space="0" w:color="auto"/>
        <w:bottom w:val="none" w:sz="0" w:space="0" w:color="auto"/>
        <w:right w:val="none" w:sz="0" w:space="0" w:color="auto"/>
      </w:divBdr>
      <w:divsChild>
        <w:div w:id="1025792640">
          <w:marLeft w:val="547"/>
          <w:marRight w:val="0"/>
          <w:marTop w:val="5"/>
          <w:marBottom w:val="0"/>
          <w:divBdr>
            <w:top w:val="none" w:sz="0" w:space="0" w:color="auto"/>
            <w:left w:val="none" w:sz="0" w:space="0" w:color="auto"/>
            <w:bottom w:val="none" w:sz="0" w:space="0" w:color="auto"/>
            <w:right w:val="none" w:sz="0" w:space="0" w:color="auto"/>
          </w:divBdr>
        </w:div>
        <w:div w:id="1476994518">
          <w:marLeft w:val="547"/>
          <w:marRight w:val="0"/>
          <w:marTop w:val="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anada.boardvantage.com/services/rh?resourceid=MERPREQ6WFJWSVNDLTM0MTc1RDRFM0I5MjQwRDVBNzdGMTRDRkRFNTZDQzc4&amp;amp" TargetMode="External"/><Relationship Id="rId2" Type="http://schemas.openxmlformats.org/officeDocument/2006/relationships/customXml" Target="../customXml/item2.xml"/><Relationship Id="rId16" Type="http://schemas.openxmlformats.org/officeDocument/2006/relationships/hyperlink" Target="https://canada.boardvantage.com/services/rh?resourceid=MERPREQ6WFJWSVNDLTkxNThGNjVDMzc5QzQ3NTE5OURCQUQxRTY4RUQwNTk3&amp;a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AB7775C201624F93E55A7DE908D6F8" ma:contentTypeVersion="12" ma:contentTypeDescription="Create a new document." ma:contentTypeScope="" ma:versionID="576599f5fb1b023bae8898a4462676d5">
  <xsd:schema xmlns:xsd="http://www.w3.org/2001/XMLSchema" xmlns:xs="http://www.w3.org/2001/XMLSchema" xmlns:p="http://schemas.microsoft.com/office/2006/metadata/properties" xmlns:ns2="31313c62-706b-497a-a602-1a2aa3f5b03a" xmlns:ns3="ce745316-b050-4290-9f5e-08da0cdcb99a" targetNamespace="http://schemas.microsoft.com/office/2006/metadata/properties" ma:root="true" ma:fieldsID="0ceb41289871f041b7ee08bfe544b906" ns2:_="" ns3:_="">
    <xsd:import namespace="31313c62-706b-497a-a602-1a2aa3f5b03a"/>
    <xsd:import namespace="ce745316-b050-4290-9f5e-08da0cdcb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13c62-706b-497a-a602-1a2aa3f5b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45316-b050-4290-9f5e-08da0cdcb9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AA357-8608-466D-A03E-056DA648AE18}">
  <ds:schemaRefs>
    <ds:schemaRef ds:uri="http://schemas.microsoft.com/sharepoint/v3/contenttype/forms"/>
  </ds:schemaRefs>
</ds:datastoreItem>
</file>

<file path=customXml/itemProps2.xml><?xml version="1.0" encoding="utf-8"?>
<ds:datastoreItem xmlns:ds="http://schemas.openxmlformats.org/officeDocument/2006/customXml" ds:itemID="{DB3D09D8-CC8C-48CD-AFBD-D280E71932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E5308F-CC22-4C24-8148-16AFE285586A}">
  <ds:schemaRefs>
    <ds:schemaRef ds:uri="http://schemas.openxmlformats.org/officeDocument/2006/bibliography"/>
  </ds:schemaRefs>
</ds:datastoreItem>
</file>

<file path=customXml/itemProps4.xml><?xml version="1.0" encoding="utf-8"?>
<ds:datastoreItem xmlns:ds="http://schemas.openxmlformats.org/officeDocument/2006/customXml" ds:itemID="{52F88B8A-9DE0-43F0-8D49-A40979C8615E}"/>
</file>

<file path=docProps/app.xml><?xml version="1.0" encoding="utf-8"?>
<Properties xmlns="http://schemas.openxmlformats.org/officeDocument/2006/extended-properties" xmlns:vt="http://schemas.openxmlformats.org/officeDocument/2006/docPropsVTypes">
  <Template>Normal</Template>
  <TotalTime>28</TotalTime>
  <Pages>8</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CNO</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dc:title>
  <dc:subject/>
  <dc:creator>Nancy Sears (CNO)</dc:creator>
  <cp:keywords/>
  <cp:lastModifiedBy>Keshav Singh</cp:lastModifiedBy>
  <cp:revision>84</cp:revision>
  <cp:lastPrinted>2020-11-13T15:58:00Z</cp:lastPrinted>
  <dcterms:created xsi:type="dcterms:W3CDTF">2021-10-26T17:09:00Z</dcterms:created>
  <dcterms:modified xsi:type="dcterms:W3CDTF">2021-10-29T17:27:00Z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0x0101006DAB7775C201624F93E55A7DE908D6F8</vt:lpwstr>
  </property>
  <property fmtid="{D5CDD505-2E9C-101B-9397-08002B2CF9AE}" pid="3" name="Order">
    <vt:r8>3861600</vt:r8>
  </property>
</Properties>
</file>